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36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85"/>
        <w:gridCol w:w="7021"/>
      </w:tblGrid>
      <w:tr w:rsidR="006D2BE6" w:rsidRPr="00AF60D1" w:rsidTr="006D2BE6">
        <w:trPr>
          <w:trHeight w:val="1515"/>
        </w:trPr>
        <w:tc>
          <w:tcPr>
            <w:tcW w:w="1831" w:type="dxa"/>
            <w:vMerge w:val="restart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04.05</w:t>
            </w: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9 мая. День Победы. Просмотр презентации </w:t>
            </w:r>
            <w:hyperlink r:id="rId5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https://svetlyachek.okis.ru/files/1/0/5/1059/proekty_prezentatsii/prezentatsiya-9%20maya-den-pobedy.pptx</w:t>
              </w:r>
            </w:hyperlink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br/>
            </w:r>
          </w:p>
        </w:tc>
      </w:tr>
      <w:tr w:rsidR="006D2BE6" w:rsidRPr="00AF60D1" w:rsidTr="006D2BE6">
        <w:trPr>
          <w:trHeight w:val="421"/>
        </w:trPr>
        <w:tc>
          <w:tcPr>
            <w:tcW w:w="1831" w:type="dxa"/>
            <w:vMerge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E6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6D2BE6" w:rsidRPr="00AF60D1" w:rsidTr="006D2BE6">
        <w:trPr>
          <w:trHeight w:val="1425"/>
        </w:trPr>
        <w:tc>
          <w:tcPr>
            <w:tcW w:w="1831" w:type="dxa"/>
            <w:vMerge w:val="restart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05.05</w:t>
            </w: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художествен-ой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Чтение былины про «Добрыню Никитича и Змея Горыныча» </w:t>
            </w:r>
            <w:hyperlink r:id="rId6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https://lukoshko.net/story/pro-dobrynyu-nikiticha-i-zmeya-gorynycha.htm</w:t>
              </w:r>
            </w:hyperlink>
          </w:p>
        </w:tc>
      </w:tr>
      <w:tr w:rsidR="006D2BE6" w:rsidRPr="00AF60D1" w:rsidTr="006D2BE6">
        <w:trPr>
          <w:trHeight w:val="345"/>
        </w:trPr>
        <w:tc>
          <w:tcPr>
            <w:tcW w:w="1831" w:type="dxa"/>
            <w:vMerge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E6">
              <w:rPr>
                <w:rFonts w:ascii="Times New Roman" w:hAnsi="Times New Roman" w:cs="Times New Roman"/>
                <w:sz w:val="28"/>
                <w:szCs w:val="28"/>
              </w:rPr>
              <w:t>2.Конструирование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E6">
              <w:rPr>
                <w:rFonts w:ascii="Times New Roman" w:hAnsi="Times New Roman" w:cs="Times New Roman"/>
                <w:sz w:val="28"/>
                <w:szCs w:val="28"/>
              </w:rPr>
              <w:t xml:space="preserve">«Поезд» </w:t>
            </w:r>
            <w:hyperlink r:id="rId7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https://www.youtube.com/watch?v=l_ODZzZuqLk</w:t>
              </w:r>
            </w:hyperlink>
          </w:p>
        </w:tc>
      </w:tr>
      <w:tr w:rsidR="006D2BE6" w:rsidRPr="00AF60D1" w:rsidTr="006D2BE6">
        <w:trPr>
          <w:trHeight w:val="417"/>
        </w:trPr>
        <w:tc>
          <w:tcPr>
            <w:tcW w:w="1831" w:type="dxa"/>
            <w:vMerge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6D2BE6" w:rsidRPr="00AF60D1" w:rsidTr="006D2BE6">
        <w:trPr>
          <w:trHeight w:val="1140"/>
        </w:trPr>
        <w:tc>
          <w:tcPr>
            <w:tcW w:w="1831" w:type="dxa"/>
            <w:vMerge w:val="restart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06.05</w:t>
            </w: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Лепка.</w:t>
            </w:r>
          </w:p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«Танк» </w:t>
            </w:r>
            <w:hyperlink r:id="rId8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https://www.youtube.com/watch?time_continue=24&amp;v=op2oO-UFlgc&amp;feature=emb_logo</w:t>
              </w:r>
            </w:hyperlink>
          </w:p>
        </w:tc>
      </w:tr>
      <w:tr w:rsidR="006D2BE6" w:rsidRPr="00AF60D1" w:rsidTr="006D2BE6">
        <w:trPr>
          <w:trHeight w:val="726"/>
        </w:trPr>
        <w:tc>
          <w:tcPr>
            <w:tcW w:w="1831" w:type="dxa"/>
            <w:vMerge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Музыка.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  <w:tr w:rsidR="006D2BE6" w:rsidRPr="00AF60D1" w:rsidTr="006D2BE6">
        <w:trPr>
          <w:trHeight w:val="1620"/>
        </w:trPr>
        <w:tc>
          <w:tcPr>
            <w:tcW w:w="1831" w:type="dxa"/>
            <w:vMerge w:val="restart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07.05</w:t>
            </w: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«День Победы». Просмотр презентации </w:t>
            </w:r>
            <w:hyperlink r:id="rId9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http://svetlyachek.okis.ru/files/1/0/5/1059/proekty_prezentatsii/prezentaciya_pobeda.pptx</w:t>
              </w:r>
            </w:hyperlink>
          </w:p>
        </w:tc>
      </w:tr>
      <w:tr w:rsidR="006D2BE6" w:rsidRPr="00AF60D1" w:rsidTr="006D2BE6">
        <w:trPr>
          <w:trHeight w:val="496"/>
        </w:trPr>
        <w:tc>
          <w:tcPr>
            <w:tcW w:w="1831" w:type="dxa"/>
            <w:vMerge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  <w:tr w:rsidR="006D2BE6" w:rsidRPr="00AF60D1" w:rsidTr="006D2BE6">
        <w:trPr>
          <w:trHeight w:val="1127"/>
        </w:trPr>
        <w:tc>
          <w:tcPr>
            <w:tcW w:w="1831" w:type="dxa"/>
            <w:vMerge w:val="restart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Пятница 08.05</w:t>
            </w: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грамоте.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Различаем гласные и согласные звуки </w:t>
            </w:r>
            <w:hyperlink r:id="rId10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https://iqsha.ru/uprazhneniya/run/razlichaem-glasnye-i-soglasnye-zvuki/6-let</w:t>
              </w:r>
            </w:hyperlink>
          </w:p>
        </w:tc>
      </w:tr>
      <w:tr w:rsidR="006D2BE6" w:rsidRPr="00AF60D1" w:rsidTr="006D2BE6">
        <w:trPr>
          <w:trHeight w:val="1290"/>
        </w:trPr>
        <w:tc>
          <w:tcPr>
            <w:tcW w:w="1831" w:type="dxa"/>
            <w:vMerge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ФЭМП.</w:t>
            </w:r>
          </w:p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«Кораблики уходят в море» </w:t>
            </w:r>
            <w:hyperlink r:id="rId11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https://www.maam.ru/detskijsad/-5-integrirovanoe-zanjatie-po-fyemp.html</w:t>
              </w:r>
            </w:hyperlink>
          </w:p>
        </w:tc>
      </w:tr>
      <w:tr w:rsidR="006D2BE6" w:rsidRPr="00AF60D1" w:rsidTr="006D2BE6">
        <w:trPr>
          <w:trHeight w:val="542"/>
        </w:trPr>
        <w:tc>
          <w:tcPr>
            <w:tcW w:w="1831" w:type="dxa"/>
            <w:vMerge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7021" w:type="dxa"/>
          </w:tcPr>
          <w:p w:rsidR="006D2BE6" w:rsidRPr="00AF60D1" w:rsidRDefault="006D2BE6" w:rsidP="006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</w:tbl>
    <w:p w:rsidR="00AF60D1" w:rsidRPr="00AF60D1" w:rsidRDefault="00F1770C" w:rsidP="00AF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D1">
        <w:rPr>
          <w:rFonts w:ascii="Times New Roman" w:hAnsi="Times New Roman" w:cs="Times New Roman"/>
          <w:b/>
          <w:sz w:val="28"/>
          <w:szCs w:val="28"/>
        </w:rPr>
        <w:t>Рекомендации для родителей с 04.05 по 29.05.</w:t>
      </w:r>
    </w:p>
    <w:p w:rsidR="00F1770C" w:rsidRPr="00AF60D1" w:rsidRDefault="00F1770C" w:rsidP="00AF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D1">
        <w:rPr>
          <w:rFonts w:ascii="Times New Roman" w:hAnsi="Times New Roman" w:cs="Times New Roman"/>
          <w:b/>
          <w:sz w:val="28"/>
          <w:szCs w:val="28"/>
        </w:rPr>
        <w:t xml:space="preserve">Если возникнут вопросы, </w:t>
      </w:r>
      <w:r w:rsidR="00AF60D1" w:rsidRPr="00AF60D1">
        <w:rPr>
          <w:rFonts w:ascii="Times New Roman" w:hAnsi="Times New Roman" w:cs="Times New Roman"/>
          <w:b/>
          <w:sz w:val="28"/>
          <w:szCs w:val="28"/>
        </w:rPr>
        <w:t>звоните или пишите в</w:t>
      </w:r>
      <w:r w:rsidRPr="00AF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0D1" w:rsidRPr="00AF60D1">
        <w:rPr>
          <w:rFonts w:ascii="Times New Roman" w:hAnsi="Times New Roman" w:cs="Times New Roman"/>
          <w:b/>
          <w:sz w:val="28"/>
          <w:szCs w:val="28"/>
        </w:rPr>
        <w:t xml:space="preserve">группу </w:t>
      </w:r>
      <w:proofErr w:type="spellStart"/>
      <w:r w:rsidRPr="00AF60D1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AF60D1">
        <w:rPr>
          <w:rFonts w:ascii="Times New Roman" w:hAnsi="Times New Roman" w:cs="Times New Roman"/>
          <w:b/>
          <w:sz w:val="28"/>
          <w:szCs w:val="28"/>
        </w:rPr>
        <w:t>.</w:t>
      </w:r>
    </w:p>
    <w:p w:rsidR="00AF60D1" w:rsidRPr="00AF60D1" w:rsidRDefault="00AF60D1" w:rsidP="00AF60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60D1">
        <w:rPr>
          <w:rFonts w:ascii="Times New Roman" w:hAnsi="Times New Roman" w:cs="Times New Roman"/>
          <w:b/>
          <w:sz w:val="28"/>
          <w:szCs w:val="28"/>
        </w:rPr>
        <w:t xml:space="preserve">Воспитатели: Подлесных И.Н., </w:t>
      </w:r>
      <w:proofErr w:type="spellStart"/>
      <w:r w:rsidRPr="00AF60D1">
        <w:rPr>
          <w:rFonts w:ascii="Times New Roman" w:hAnsi="Times New Roman" w:cs="Times New Roman"/>
          <w:b/>
          <w:sz w:val="28"/>
          <w:szCs w:val="28"/>
        </w:rPr>
        <w:t>Катасонова</w:t>
      </w:r>
      <w:proofErr w:type="spellEnd"/>
      <w:r w:rsidRPr="00AF60D1">
        <w:rPr>
          <w:rFonts w:ascii="Times New Roman" w:hAnsi="Times New Roman" w:cs="Times New Roman"/>
          <w:b/>
          <w:sz w:val="28"/>
          <w:szCs w:val="28"/>
        </w:rPr>
        <w:t xml:space="preserve"> Г. А.</w:t>
      </w:r>
    </w:p>
    <w:tbl>
      <w:tblPr>
        <w:tblW w:w="10837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85"/>
        <w:gridCol w:w="7021"/>
      </w:tblGrid>
      <w:tr w:rsidR="006D2BE6" w:rsidRPr="00AF60D1" w:rsidTr="006D2BE6">
        <w:trPr>
          <w:trHeight w:val="825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12.05</w:t>
            </w:r>
          </w:p>
        </w:tc>
        <w:tc>
          <w:tcPr>
            <w:tcW w:w="1985" w:type="dxa"/>
          </w:tcPr>
          <w:p w:rsidR="006D2BE6" w:rsidRPr="00AF60D1" w:rsidRDefault="006D2BE6" w:rsidP="00D5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1.ОБЖ</w:t>
            </w:r>
          </w:p>
        </w:tc>
        <w:tc>
          <w:tcPr>
            <w:tcW w:w="7021" w:type="dxa"/>
          </w:tcPr>
          <w:p w:rsidR="006D2BE6" w:rsidRPr="00AF60D1" w:rsidRDefault="006D2BE6" w:rsidP="00D5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«Сказка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колобка». Просмотр видео: </w:t>
            </w:r>
            <w:hyperlink r:id="rId12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https://www.youtube.com/watch?v=SVCvqj-TVNw</w:t>
              </w:r>
            </w:hyperlink>
          </w:p>
        </w:tc>
      </w:tr>
      <w:tr w:rsidR="006D2BE6" w:rsidRPr="00AF60D1" w:rsidTr="006D2BE6">
        <w:trPr>
          <w:trHeight w:val="1380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D5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6D2BE6" w:rsidRPr="00AF60D1" w:rsidRDefault="006D2BE6" w:rsidP="00D55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D5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«Салют в честь праздника Победы». Просмотр видео: </w:t>
            </w:r>
            <w:hyperlink r:id="rId13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https://www.youtube.com/watch?v=-fgnRa0B72E&amp;feature=emb_logo</w:t>
              </w:r>
            </w:hyperlink>
          </w:p>
        </w:tc>
      </w:tr>
      <w:tr w:rsidR="006D2BE6" w:rsidRPr="00AF60D1" w:rsidTr="006D2BE6">
        <w:trPr>
          <w:trHeight w:val="484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D5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7021" w:type="dxa"/>
          </w:tcPr>
          <w:p w:rsidR="006D2BE6" w:rsidRPr="00AF60D1" w:rsidRDefault="006D2BE6" w:rsidP="00D5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tr w:rsidR="006D2BE6" w:rsidRPr="00AF60D1" w:rsidTr="006D2BE6">
        <w:trPr>
          <w:trHeight w:val="1530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13.05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Аппликация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«Коллаж, из ткани приуроченный к 9 Мая». Просмотр видео: </w:t>
            </w:r>
            <w:hyperlink r:id="rId14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https://www.youtube.com/watch?time_continue=16&amp;v=c9LkC5jdTM8&amp;feature=emb_logo</w:t>
              </w:r>
            </w:hyperlink>
          </w:p>
        </w:tc>
      </w:tr>
      <w:tr w:rsidR="006D2BE6" w:rsidRPr="00AF60D1" w:rsidTr="006D2BE6">
        <w:trPr>
          <w:trHeight w:val="567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  <w:tr w:rsidR="006D2BE6" w:rsidRPr="00AF60D1" w:rsidTr="006D2BE6">
        <w:trPr>
          <w:trHeight w:val="2640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14.05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описание картины И. Шишкина «Утро в сосновом лесу». </w:t>
            </w:r>
            <w:hyperlink r:id="rId15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https://nsportal.ru/detskiy-sad/razvitie-rechi/2014/01/29/rassmatrivanie-i-opisanie-kartiny-ishishkina-utro-v-sosnovom</w:t>
              </w:r>
            </w:hyperlink>
          </w:p>
          <w:p w:rsidR="006D2BE6" w:rsidRPr="00AF60D1" w:rsidRDefault="006D2BE6" w:rsidP="00AF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https://www.livemaster.ru/item/16846837-kartiny-i-panno-kopiya-utro-v-sosnovom-lesu?zoom=true</w:t>
              </w:r>
            </w:hyperlink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BE6" w:rsidRPr="00AF60D1" w:rsidTr="006D2BE6">
        <w:trPr>
          <w:trHeight w:val="442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7021" w:type="dxa"/>
          </w:tcPr>
          <w:p w:rsidR="006D2BE6" w:rsidRPr="00AF60D1" w:rsidRDefault="006D2BE6" w:rsidP="00AF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  <w:tr w:rsidR="006D2BE6" w:rsidRPr="00AF60D1" w:rsidTr="006D2BE6">
        <w:trPr>
          <w:trHeight w:val="1237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15.05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грамоте.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Различаем звуки на картинках</w:t>
            </w:r>
            <w:r w:rsidRPr="00AF6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7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https://iqsha.ru/uprazhneniya/run/razlichaem-zvuki-na-kartinkakh/6-let</w:t>
              </w:r>
            </w:hyperlink>
          </w:p>
        </w:tc>
      </w:tr>
      <w:tr w:rsidR="006D2BE6" w:rsidRPr="00AF60D1" w:rsidTr="006D2BE6">
        <w:trPr>
          <w:trHeight w:val="1950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ФЭМП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«Построим ворота для машины» </w:t>
            </w:r>
            <w:hyperlink r:id="rId18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https://alegri.ru/prazdnik-v-dome/kalendar-prazdnikov/scenari-prazdnikov-dlja-detskogo-sada/konspekty-zanjatii-po-fyemp-v-starshei-grupe-po-fgos.html</w:t>
              </w:r>
            </w:hyperlink>
          </w:p>
        </w:tc>
      </w:tr>
      <w:tr w:rsidR="006D2BE6" w:rsidRPr="00AF60D1" w:rsidTr="006D2BE6">
        <w:trPr>
          <w:trHeight w:val="442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</w:tbl>
    <w:p w:rsidR="00D55159" w:rsidRPr="00AF60D1" w:rsidRDefault="00D55159">
      <w:pPr>
        <w:rPr>
          <w:rFonts w:ascii="Times New Roman" w:hAnsi="Times New Roman" w:cs="Times New Roman"/>
          <w:sz w:val="28"/>
          <w:szCs w:val="28"/>
        </w:rPr>
      </w:pPr>
    </w:p>
    <w:p w:rsidR="001439F6" w:rsidRPr="00AF60D1" w:rsidRDefault="001439F6">
      <w:pPr>
        <w:rPr>
          <w:rFonts w:ascii="Times New Roman" w:hAnsi="Times New Roman" w:cs="Times New Roman"/>
          <w:sz w:val="28"/>
          <w:szCs w:val="28"/>
        </w:rPr>
      </w:pPr>
    </w:p>
    <w:p w:rsidR="001439F6" w:rsidRPr="00AF60D1" w:rsidRDefault="001439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37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85"/>
        <w:gridCol w:w="7021"/>
      </w:tblGrid>
      <w:tr w:rsidR="006D2BE6" w:rsidRPr="00AF60D1" w:rsidTr="006D2BE6">
        <w:trPr>
          <w:trHeight w:val="1983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18.05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ФЦКМ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«Труд взрослых и рукотворный мир» </w:t>
            </w:r>
            <w:hyperlink r:id="rId19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https://razdeti.ru/detskii-sad/konspekty-zanjatii-dlja-detskogo-sada/konspekty-zanjatii-v-starshei-grupe-detskogo-sada/konspekt-zanjatija-po-poznaniyu-v-starshei-grupe-na-temu-rukotvornyi-mir.html</w:t>
              </w:r>
            </w:hyperlink>
          </w:p>
        </w:tc>
      </w:tr>
      <w:tr w:rsidR="006D2BE6" w:rsidRPr="00AF60D1" w:rsidTr="006D2BE6">
        <w:trPr>
          <w:trHeight w:val="480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tr w:rsidR="006D2BE6" w:rsidRPr="00AF60D1" w:rsidTr="006D2BE6">
        <w:trPr>
          <w:trHeight w:val="1382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19.05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Восприятие художественной литературы</w:t>
            </w:r>
          </w:p>
        </w:tc>
        <w:tc>
          <w:tcPr>
            <w:tcW w:w="7021" w:type="dxa"/>
          </w:tcPr>
          <w:p w:rsidR="006D2BE6" w:rsidRPr="006D2BE6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словацкой сказки «У солнышка в гостях» </w:t>
            </w:r>
            <w:hyperlink r:id="rId20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https://detskiychas.ru/audio-skazki/u_solnyshka_v_gostyah/</w:t>
              </w:r>
            </w:hyperlink>
          </w:p>
        </w:tc>
      </w:tr>
      <w:tr w:rsidR="006D2BE6" w:rsidRPr="00AF60D1" w:rsidTr="006D2BE6">
        <w:trPr>
          <w:trHeight w:val="778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2.Конструирование 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 </w:t>
            </w:r>
            <w:hyperlink r:id="rId21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https://www.youtube.com/watch?v=n1v4hWMKOB0</w:t>
              </w:r>
            </w:hyperlink>
          </w:p>
        </w:tc>
      </w:tr>
      <w:tr w:rsidR="006D2BE6" w:rsidRPr="00AF60D1" w:rsidTr="006D2BE6">
        <w:trPr>
          <w:trHeight w:val="381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E6"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tr w:rsidR="006D2BE6" w:rsidRPr="00AF60D1" w:rsidTr="006D2BE6">
        <w:trPr>
          <w:trHeight w:val="814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20.05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1. Лепка 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«По всей России обелиски, как души рвутся из земли» </w:t>
            </w:r>
            <w:hyperlink r:id="rId22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https://fotostrana.ru/public/post/234154/1666830889/</w:t>
              </w:r>
            </w:hyperlink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BE6" w:rsidRPr="00AF60D1" w:rsidTr="006D2BE6">
        <w:trPr>
          <w:trHeight w:val="416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  <w:tr w:rsidR="006D2BE6" w:rsidRPr="00AF60D1" w:rsidTr="006D2BE6">
        <w:trPr>
          <w:trHeight w:val="990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21.05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</w:tc>
        <w:tc>
          <w:tcPr>
            <w:tcW w:w="7021" w:type="dxa"/>
          </w:tcPr>
          <w:p w:rsidR="006D2BE6" w:rsidRPr="00AF60D1" w:rsidRDefault="006D2BE6" w:rsidP="00D144BF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hyperlink r:id="rId23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https://iqsha.ru/uprazhneniya/run/razlichaem-zvuki-na-kartinkakh/5-let</w:t>
              </w:r>
            </w:hyperlink>
          </w:p>
        </w:tc>
      </w:tr>
      <w:tr w:rsidR="006D2BE6" w:rsidRPr="00AF60D1" w:rsidTr="006D2BE6">
        <w:trPr>
          <w:trHeight w:val="397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  <w:tc>
          <w:tcPr>
            <w:tcW w:w="7021" w:type="dxa"/>
          </w:tcPr>
          <w:p w:rsidR="006D2BE6" w:rsidRPr="00AF60D1" w:rsidRDefault="006D2BE6" w:rsidP="00D1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  <w:r w:rsidRPr="00AF6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6D2BE6" w:rsidRPr="00AF60D1" w:rsidTr="006D2BE6">
        <w:trPr>
          <w:trHeight w:val="1282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22.05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к обучению грамоте. 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Буквенные пары </w:t>
            </w:r>
            <w:hyperlink r:id="rId24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https://iqsha.ru/uprazhneniya/run/bykvopari/6-let</w:t>
              </w:r>
            </w:hyperlink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D2BE6" w:rsidRPr="00AF60D1" w:rsidTr="006D2BE6">
        <w:trPr>
          <w:trHeight w:val="1189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2. ФЭМП 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«Найди соседей». </w:t>
            </w:r>
            <w:hyperlink r:id="rId25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https://infourok.ru/konspekt-zanyatiya-po-femp-v-starshey-gruppe-na-temu-sosedi-chisla-1104503.html</w:t>
              </w:r>
            </w:hyperlink>
          </w:p>
        </w:tc>
      </w:tr>
      <w:tr w:rsidR="006D2BE6" w:rsidRPr="00AF60D1" w:rsidTr="006D2BE6">
        <w:trPr>
          <w:trHeight w:val="585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3.Физкультура 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</w:tbl>
    <w:p w:rsidR="001439F6" w:rsidRPr="00AF60D1" w:rsidRDefault="001439F6">
      <w:pPr>
        <w:rPr>
          <w:rFonts w:ascii="Times New Roman" w:hAnsi="Times New Roman" w:cs="Times New Roman"/>
          <w:sz w:val="28"/>
          <w:szCs w:val="28"/>
        </w:rPr>
      </w:pPr>
    </w:p>
    <w:p w:rsidR="001439F6" w:rsidRPr="00AF60D1" w:rsidRDefault="001439F6">
      <w:pPr>
        <w:rPr>
          <w:rFonts w:ascii="Times New Roman" w:hAnsi="Times New Roman" w:cs="Times New Roman"/>
          <w:sz w:val="28"/>
          <w:szCs w:val="28"/>
        </w:rPr>
      </w:pPr>
    </w:p>
    <w:p w:rsidR="00D144BF" w:rsidRPr="00AF60D1" w:rsidRDefault="00D144BF">
      <w:pPr>
        <w:rPr>
          <w:rFonts w:ascii="Times New Roman" w:hAnsi="Times New Roman" w:cs="Times New Roman"/>
          <w:sz w:val="28"/>
          <w:szCs w:val="28"/>
        </w:rPr>
      </w:pPr>
    </w:p>
    <w:p w:rsidR="00D144BF" w:rsidRPr="00AF60D1" w:rsidRDefault="00D144BF">
      <w:pPr>
        <w:rPr>
          <w:rFonts w:ascii="Times New Roman" w:hAnsi="Times New Roman" w:cs="Times New Roman"/>
          <w:sz w:val="28"/>
          <w:szCs w:val="28"/>
        </w:rPr>
      </w:pPr>
    </w:p>
    <w:p w:rsidR="00D144BF" w:rsidRPr="00AF60D1" w:rsidRDefault="00D144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37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85"/>
        <w:gridCol w:w="7021"/>
      </w:tblGrid>
      <w:tr w:rsidR="006D2BE6" w:rsidRPr="00AF60D1" w:rsidTr="006D2BE6">
        <w:trPr>
          <w:trHeight w:val="1365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25.05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ФЦКМ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«Таинственный мир насекомых» </w:t>
            </w:r>
            <w:hyperlink r:id="rId26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https://infourok.ru/beseda-tainstvennyj-mir-nasekomyh-4293691.html</w:t>
              </w:r>
            </w:hyperlink>
          </w:p>
        </w:tc>
      </w:tr>
      <w:tr w:rsidR="006D2BE6" w:rsidRPr="00AF60D1" w:rsidTr="006D2BE6">
        <w:trPr>
          <w:trHeight w:val="456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6D2BE6" w:rsidRPr="00AF60D1" w:rsidTr="006D2BE6">
        <w:trPr>
          <w:trHeight w:val="1485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26.05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ОБЖ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Уроки осторожности «Тётушки Совы» </w:t>
            </w:r>
            <w:hyperlink r:id="rId27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https://www.maam.ru/detskijsad/zanjatie-sovmestno-s-roditeljami-po-osnovam-pozharnoi-bezopasnosti-uroki-ostorozhnosti-t-tushki-sovy-starshaja-grupa.html</w:t>
              </w:r>
            </w:hyperlink>
          </w:p>
        </w:tc>
      </w:tr>
      <w:tr w:rsidR="006D2BE6" w:rsidRPr="00AF60D1" w:rsidTr="006D2BE6">
        <w:trPr>
          <w:trHeight w:val="1260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«Черешня». Просмотр видео: </w:t>
            </w:r>
            <w:hyperlink r:id="rId28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https://www.youtube.com/watch?v=5ezxAZwdlNk&amp;feature=emb_logo</w:t>
              </w:r>
            </w:hyperlink>
          </w:p>
        </w:tc>
      </w:tr>
      <w:tr w:rsidR="006D2BE6" w:rsidRPr="00AF60D1" w:rsidTr="006D2BE6">
        <w:trPr>
          <w:trHeight w:val="367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tr w:rsidR="006D2BE6" w:rsidRPr="00AF60D1" w:rsidTr="006D2BE6">
        <w:trPr>
          <w:trHeight w:val="1225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27.05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Аппликация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«Наш аквариум». </w:t>
            </w:r>
            <w:hyperlink r:id="rId29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https://www.youtube.com/watch?time_continue=1&amp;v=5bqiwBynDd8&amp;feature=emb_logo</w:t>
              </w:r>
            </w:hyperlink>
          </w:p>
        </w:tc>
      </w:tr>
      <w:tr w:rsidR="006D2BE6" w:rsidRPr="00AF60D1" w:rsidTr="00087C66">
        <w:trPr>
          <w:trHeight w:val="856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  <w:tr w:rsidR="006D2BE6" w:rsidRPr="00AF60D1" w:rsidTr="006D2BE6">
        <w:trPr>
          <w:trHeight w:val="1620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28.05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D2BE6" w:rsidRPr="00AF60D1" w:rsidRDefault="006D2BE6" w:rsidP="00F66C8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Пересказ сказки В. </w:t>
            </w:r>
            <w:proofErr w:type="spellStart"/>
            <w:r w:rsidRPr="00AF6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Сутеева</w:t>
            </w:r>
            <w:proofErr w:type="spellEnd"/>
            <w:r w:rsidRPr="00AF6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«Кораблик»  </w:t>
            </w:r>
            <w:hyperlink r:id="rId30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https://deti-online.com/skazki/skazki-suteeva/korablik/</w:t>
              </w:r>
            </w:hyperlink>
          </w:p>
          <w:p w:rsidR="006D2BE6" w:rsidRPr="00AF60D1" w:rsidRDefault="006D2BE6" w:rsidP="00F66C8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hyperlink r:id="rId31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https://deti-online.com/audioskazki/skazki-suteeva-mp3/korablik/</w:t>
              </w:r>
            </w:hyperlink>
          </w:p>
        </w:tc>
      </w:tr>
      <w:tr w:rsidR="006D2BE6" w:rsidRPr="00AF60D1" w:rsidTr="006D2BE6">
        <w:trPr>
          <w:trHeight w:val="547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7021" w:type="dxa"/>
          </w:tcPr>
          <w:p w:rsidR="006D2BE6" w:rsidRPr="00AF60D1" w:rsidRDefault="006D2BE6" w:rsidP="00F66C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  <w:tr w:rsidR="006D2BE6" w:rsidRPr="00AF60D1" w:rsidTr="006D2BE6">
        <w:trPr>
          <w:trHeight w:val="1112"/>
        </w:trPr>
        <w:tc>
          <w:tcPr>
            <w:tcW w:w="1831" w:type="dxa"/>
            <w:vMerge w:val="restart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AF60D1">
              <w:rPr>
                <w:rFonts w:ascii="Times New Roman" w:hAnsi="Times New Roman" w:cs="Times New Roman"/>
                <w:sz w:val="28"/>
                <w:szCs w:val="28"/>
              </w:rPr>
              <w:br/>
              <w:t>29.05</w:t>
            </w: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hyperlink r:id="rId32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https://iqsha.ru/uprazhneniya/run/bykvopari/6-let</w:t>
              </w:r>
            </w:hyperlink>
          </w:p>
        </w:tc>
      </w:tr>
      <w:tr w:rsidR="006D2BE6" w:rsidRPr="00AF60D1" w:rsidTr="006D2BE6">
        <w:trPr>
          <w:trHeight w:val="1608"/>
        </w:trPr>
        <w:tc>
          <w:tcPr>
            <w:tcW w:w="1831" w:type="dxa"/>
            <w:vMerge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7021" w:type="dxa"/>
          </w:tcPr>
          <w:p w:rsidR="006D2BE6" w:rsidRPr="00AF60D1" w:rsidRDefault="006D2BE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D1">
              <w:rPr>
                <w:rFonts w:ascii="Times New Roman" w:hAnsi="Times New Roman" w:cs="Times New Roman"/>
                <w:sz w:val="28"/>
                <w:szCs w:val="28"/>
              </w:rPr>
              <w:t xml:space="preserve">«Составь число правильно» </w:t>
            </w:r>
            <w:hyperlink r:id="rId33" w:history="1">
              <w:r w:rsidRPr="00AF60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https://www.maam.ru/detskijsad/didakticheskaja-igra-po-fyemp-sostav-chislo-iz-dvuh-menshih-chisel-dlja-detei-podgotovitelnoi-k-shkole-grupy.html</w:t>
              </w:r>
            </w:hyperlink>
          </w:p>
        </w:tc>
      </w:tr>
    </w:tbl>
    <w:p w:rsidR="001439F6" w:rsidRPr="00AF60D1" w:rsidRDefault="001439F6">
      <w:pPr>
        <w:rPr>
          <w:rFonts w:ascii="Times New Roman" w:hAnsi="Times New Roman" w:cs="Times New Roman"/>
          <w:sz w:val="28"/>
          <w:szCs w:val="28"/>
        </w:rPr>
      </w:pPr>
    </w:p>
    <w:p w:rsidR="001439F6" w:rsidRPr="00AF60D1" w:rsidRDefault="001439F6">
      <w:pPr>
        <w:rPr>
          <w:rFonts w:ascii="Times New Roman" w:hAnsi="Times New Roman" w:cs="Times New Roman"/>
          <w:sz w:val="28"/>
          <w:szCs w:val="28"/>
        </w:rPr>
      </w:pPr>
    </w:p>
    <w:p w:rsidR="006D2BE6" w:rsidRDefault="006D2BE6" w:rsidP="001D6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BE6" w:rsidRDefault="006D2BE6" w:rsidP="001D6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C5" w:rsidRPr="00AF60D1" w:rsidRDefault="001D69C5" w:rsidP="001D6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по физической культуре</w:t>
      </w:r>
    </w:p>
    <w:p w:rsidR="001D69C5" w:rsidRPr="00AF60D1" w:rsidRDefault="001D69C5" w:rsidP="001D6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D1">
        <w:rPr>
          <w:rFonts w:ascii="Times New Roman" w:hAnsi="Times New Roman" w:cs="Times New Roman"/>
          <w:b/>
          <w:bCs/>
          <w:sz w:val="28"/>
          <w:szCs w:val="28"/>
        </w:rPr>
        <w:t>Ежедневно выполнять комплекс общеразвивающих упражнений (чередовать)</w:t>
      </w:r>
    </w:p>
    <w:p w:rsidR="001D69C5" w:rsidRPr="00AF60D1" w:rsidRDefault="006D2BE6" w:rsidP="006D2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DD5520" wp14:editId="041793CE">
            <wp:simplePos x="0" y="0"/>
            <wp:positionH relativeFrom="margin">
              <wp:posOffset>120015</wp:posOffset>
            </wp:positionH>
            <wp:positionV relativeFrom="margin">
              <wp:posOffset>786765</wp:posOffset>
            </wp:positionV>
            <wp:extent cx="4903470" cy="2636520"/>
            <wp:effectExtent l="0" t="0" r="0" b="0"/>
            <wp:wrapSquare wrapText="bothSides"/>
            <wp:docPr id="2" name="Рисунок 2" descr="https://ds05.infourok.ru/uploads/ex/0bd1/00079968-a342cba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bd1/00079968-a342cba5/img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9C5" w:rsidRPr="00AF60D1" w:rsidRDefault="001D69C5" w:rsidP="001D6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604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4553"/>
        <w:gridCol w:w="2250"/>
      </w:tblGrid>
      <w:tr w:rsidR="001D69C5" w:rsidRPr="006D2BE6" w:rsidTr="006D2BE6">
        <w:tc>
          <w:tcPr>
            <w:tcW w:w="10207" w:type="dxa"/>
            <w:gridSpan w:val="4"/>
            <w:hideMark/>
          </w:tcPr>
          <w:p w:rsidR="001D69C5" w:rsidRPr="006D2BE6" w:rsidRDefault="001D69C5" w:rsidP="00087C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«Рисуем фигуры»</w:t>
            </w:r>
          </w:p>
        </w:tc>
      </w:tr>
      <w:tr w:rsidR="001D69C5" w:rsidRPr="006D2BE6" w:rsidTr="006D2BE6">
        <w:tc>
          <w:tcPr>
            <w:tcW w:w="709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«Рисуем головой квадрат»</w:t>
            </w:r>
          </w:p>
        </w:tc>
        <w:tc>
          <w:tcPr>
            <w:tcW w:w="4553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О.С.;                                                                                   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головы вперед;                                                                                                      2 – наклон головы влево;                                                                               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головы назад;                                                                                 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4 – наклон головы вправо.                                                                                      </w:t>
            </w:r>
          </w:p>
        </w:tc>
        <w:tc>
          <w:tcPr>
            <w:tcW w:w="2250" w:type="dxa"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3- 4раза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C5" w:rsidRPr="006D2BE6" w:rsidTr="006D2BE6">
        <w:tc>
          <w:tcPr>
            <w:tcW w:w="709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«Рисуем кистями круги»</w:t>
            </w:r>
          </w:p>
        </w:tc>
        <w:tc>
          <w:tcPr>
            <w:tcW w:w="4553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О.С., руки вперед</w:t>
            </w:r>
            <w:r w:rsidRPr="006D2B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2250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1D69C5" w:rsidRPr="006D2BE6" w:rsidTr="006D2BE6">
        <w:tc>
          <w:tcPr>
            <w:tcW w:w="709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«Рисуем прямые линии руками»</w:t>
            </w:r>
          </w:p>
        </w:tc>
        <w:tc>
          <w:tcPr>
            <w:tcW w:w="4553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И.П. – О.С., 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правая рука вверху, левая внизу</w:t>
            </w:r>
            <w:r w:rsidRPr="006D2B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     </w:t>
            </w: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–отведение рук назад;                                                                                                                             3-4 – то же, левая вверху, правая внизу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</w:t>
            </w:r>
          </w:p>
        </w:tc>
        <w:tc>
          <w:tcPr>
            <w:tcW w:w="2250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1D69C5" w:rsidRPr="006D2BE6" w:rsidTr="006D2BE6">
        <w:tc>
          <w:tcPr>
            <w:tcW w:w="709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«Рисуем плечами овалы»</w:t>
            </w:r>
          </w:p>
        </w:tc>
        <w:tc>
          <w:tcPr>
            <w:tcW w:w="4553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средняя стойка, руки к плечам</w:t>
            </w:r>
            <w:r w:rsidRPr="006D2B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1-4- </w:t>
            </w:r>
            <w:proofErr w:type="gramStart"/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круговые</w:t>
            </w:r>
            <w:proofErr w:type="gramEnd"/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вращение плечами вперед;                                                   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круговые движения плечами назад.</w:t>
            </w:r>
          </w:p>
        </w:tc>
        <w:tc>
          <w:tcPr>
            <w:tcW w:w="2250" w:type="dxa"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1D69C5" w:rsidRPr="006D2BE6" w:rsidTr="006D2BE6">
        <w:tc>
          <w:tcPr>
            <w:tcW w:w="709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«Рисуем точку»</w:t>
            </w:r>
          </w:p>
        </w:tc>
        <w:tc>
          <w:tcPr>
            <w:tcW w:w="4553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1 – приседание, руки вперед; 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И.П. </w:t>
            </w:r>
          </w:p>
        </w:tc>
        <w:tc>
          <w:tcPr>
            <w:tcW w:w="2250" w:type="dxa"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C5" w:rsidRPr="006D2BE6" w:rsidTr="006D2BE6">
        <w:tc>
          <w:tcPr>
            <w:tcW w:w="709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695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много точек»</w:t>
            </w:r>
          </w:p>
        </w:tc>
        <w:tc>
          <w:tcPr>
            <w:tcW w:w="4553" w:type="dxa"/>
            <w:hideMark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</w:t>
            </w:r>
            <w:r w:rsidRPr="006D2B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прыжок вперед; 2 – назад; 3 – влево;</w:t>
            </w: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4 - вправо.</w:t>
            </w:r>
          </w:p>
        </w:tc>
        <w:tc>
          <w:tcPr>
            <w:tcW w:w="2250" w:type="dxa"/>
          </w:tcPr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</w:tbl>
    <w:p w:rsidR="001D69C5" w:rsidRPr="006D2BE6" w:rsidRDefault="001D69C5" w:rsidP="001D6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69C5" w:rsidRPr="006D2BE6" w:rsidRDefault="001D69C5" w:rsidP="001D6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9C5" w:rsidRPr="006D2BE6" w:rsidRDefault="001D69C5" w:rsidP="001D6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E6">
        <w:rPr>
          <w:rFonts w:ascii="Times New Roman" w:hAnsi="Times New Roman" w:cs="Times New Roman"/>
          <w:b/>
          <w:sz w:val="24"/>
          <w:szCs w:val="24"/>
        </w:rPr>
        <w:t>Комплекс упражнений</w:t>
      </w:r>
    </w:p>
    <w:p w:rsidR="001D69C5" w:rsidRPr="006D2BE6" w:rsidRDefault="001D69C5" w:rsidP="001D6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4253"/>
      </w:tblGrid>
      <w:tr w:rsidR="001D69C5" w:rsidRPr="006D2BE6" w:rsidTr="006D2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D69C5" w:rsidRPr="006D2BE6" w:rsidTr="006D2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  «СТРУНКА»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1  -  подняться на носки, руки дугами вверх;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2 -  медленно вернуться в и. п.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4-5 раз счет медленный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1D69C5" w:rsidRPr="006D2BE6" w:rsidTr="006D2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«УШКИ»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1D69C5" w:rsidRPr="006D2BE6" w:rsidTr="006D2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. – стойка  ноги на ширине плеч, руки вдоль туловища.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-   руки вверх.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наклоны ниже.</w:t>
            </w:r>
          </w:p>
        </w:tc>
      </w:tr>
      <w:tr w:rsidR="001D69C5" w:rsidRPr="006D2BE6" w:rsidTr="006D2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«ДОСТАНЬ ДО ПЯТКИ» 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-  прогибаясь назад, слегка согнув колени, стараться правой рукой дотянуться до пятки правой ноги.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то же к </w:t>
            </w:r>
            <w:proofErr w:type="gramStart"/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Прогибаться больше,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C5" w:rsidRPr="006D2BE6" w:rsidTr="006D2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  «ЛОШАДКИ»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-  поднять правую ногу, согнутую в колене, оттянув носок вниз, с одновременным махом обеих прямых рук назад.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1D69C5" w:rsidRPr="006D2BE6" w:rsidTr="006D2BE6">
        <w:trPr>
          <w:trHeight w:val="1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. -  стойка  руки на поясе.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 xml:space="preserve">Прыгать выше, 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1D69C5" w:rsidRPr="006D2BE6" w:rsidRDefault="001D69C5" w:rsidP="00087C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BE6"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1D69C5" w:rsidRPr="006D2BE6" w:rsidRDefault="001D69C5" w:rsidP="001D69C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2BE6">
        <w:rPr>
          <w:rFonts w:ascii="Times New Roman" w:hAnsi="Times New Roman" w:cs="Times New Roman"/>
          <w:b/>
          <w:color w:val="FF0000"/>
          <w:sz w:val="24"/>
          <w:szCs w:val="24"/>
        </w:rPr>
        <w:t>Всем спортивных успехов!</w:t>
      </w:r>
    </w:p>
    <w:p w:rsidR="001D69C5" w:rsidRPr="006D2BE6" w:rsidRDefault="001D69C5" w:rsidP="001D69C5">
      <w:pPr>
        <w:rPr>
          <w:rFonts w:ascii="Times New Roman" w:hAnsi="Times New Roman" w:cs="Times New Roman"/>
          <w:sz w:val="24"/>
          <w:szCs w:val="24"/>
        </w:rPr>
      </w:pPr>
    </w:p>
    <w:p w:rsidR="00F66C8D" w:rsidRPr="006D2BE6" w:rsidRDefault="00F66C8D" w:rsidP="001D69C5">
      <w:pPr>
        <w:ind w:left="-426" w:hanging="425"/>
        <w:rPr>
          <w:rFonts w:ascii="Times New Roman" w:hAnsi="Times New Roman" w:cs="Times New Roman"/>
          <w:sz w:val="24"/>
          <w:szCs w:val="24"/>
        </w:rPr>
      </w:pPr>
    </w:p>
    <w:sectPr w:rsidR="00F66C8D" w:rsidRPr="006D2BE6" w:rsidSect="00AF60D1">
      <w:pgSz w:w="11906" w:h="16838"/>
      <w:pgMar w:top="426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7F"/>
    <w:rsid w:val="001439F6"/>
    <w:rsid w:val="001B3CAB"/>
    <w:rsid w:val="001D69C5"/>
    <w:rsid w:val="00620A15"/>
    <w:rsid w:val="006D2BE6"/>
    <w:rsid w:val="00AF60D1"/>
    <w:rsid w:val="00D144BF"/>
    <w:rsid w:val="00D55159"/>
    <w:rsid w:val="00E578C8"/>
    <w:rsid w:val="00E972F1"/>
    <w:rsid w:val="00F1770C"/>
    <w:rsid w:val="00F66C8D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F6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F6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4&amp;v=op2oO-UFlgc&amp;feature=emb_logo" TargetMode="External"/><Relationship Id="rId13" Type="http://schemas.openxmlformats.org/officeDocument/2006/relationships/hyperlink" Target="https://www.youtube.com/watch?v=-fgnRa0B72E&amp;feature=emb_logo" TargetMode="External"/><Relationship Id="rId18" Type="http://schemas.openxmlformats.org/officeDocument/2006/relationships/hyperlink" Target="https://alegri.ru/prazdnik-v-dome/kalendar-prazdnikov/scenari-prazdnikov-dlja-detskogo-sada/konspekty-zanjatii-po-fyemp-v-starshei-grupe-po-fgos.html" TargetMode="External"/><Relationship Id="rId26" Type="http://schemas.openxmlformats.org/officeDocument/2006/relationships/hyperlink" Target="https://infourok.ru/beseda-tainstvennyj-mir-nasekomyh-429369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1v4hWMKOB0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www.youtube.com/watch?v=l_ODZzZuqLk" TargetMode="External"/><Relationship Id="rId12" Type="http://schemas.openxmlformats.org/officeDocument/2006/relationships/hyperlink" Target="https://www.youtube.com/watch?v=SVCvqj-TVNw" TargetMode="External"/><Relationship Id="rId17" Type="http://schemas.openxmlformats.org/officeDocument/2006/relationships/hyperlink" Target="https://iqsha.ru/uprazhneniya/run/razlichaem-zvuki-na-kartinkakh/6-let" TargetMode="External"/><Relationship Id="rId25" Type="http://schemas.openxmlformats.org/officeDocument/2006/relationships/hyperlink" Target="https://infourok.ru/konspekt-zanyatiya-po-femp-v-starshey-gruppe-na-temu-sosedi-chisla-1104503.html" TargetMode="External"/><Relationship Id="rId33" Type="http://schemas.openxmlformats.org/officeDocument/2006/relationships/hyperlink" Target="https://www.maam.ru/detskijsad/didakticheskaja-igra-po-fyemp-sostav-chislo-iz-dvuh-menshih-chisel-dlja-detei-podgotovitelnoi-k-shkole-grup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vemaster.ru/item/16846837-kartiny-i-panno-kopiya-utro-v-sosnovom-lesu?zoom=true" TargetMode="External"/><Relationship Id="rId20" Type="http://schemas.openxmlformats.org/officeDocument/2006/relationships/hyperlink" Target="https://detskiychas.ru/audio-skazki/u_solnyshka_v_gostyah/" TargetMode="External"/><Relationship Id="rId29" Type="http://schemas.openxmlformats.org/officeDocument/2006/relationships/hyperlink" Target="https://www.youtube.com/watch?time_continue=1&amp;v=5bqiwBynDd8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lukoshko.net/story/pro-dobrynyu-nikiticha-i-zmeya-gorynycha.htm" TargetMode="External"/><Relationship Id="rId11" Type="http://schemas.openxmlformats.org/officeDocument/2006/relationships/hyperlink" Target="https://www.maam.ru/detskijsad/-5-integrirovanoe-zanjatie-po-fyemp.html" TargetMode="External"/><Relationship Id="rId24" Type="http://schemas.openxmlformats.org/officeDocument/2006/relationships/hyperlink" Target="https://iqsha.ru/uprazhneniya/run/bykvopari/6-let" TargetMode="External"/><Relationship Id="rId32" Type="http://schemas.openxmlformats.org/officeDocument/2006/relationships/hyperlink" Target="https://iqsha.ru/uprazhneniya/run/bykvopari/6-let" TargetMode="External"/><Relationship Id="rId5" Type="http://schemas.openxmlformats.org/officeDocument/2006/relationships/hyperlink" Target="https://svetlyachek.okis.ru/files/1/0/5/1059/proekty_prezentatsii/prezentatsiya-9%20maya-den-pobedy.pptx" TargetMode="External"/><Relationship Id="rId15" Type="http://schemas.openxmlformats.org/officeDocument/2006/relationships/hyperlink" Target="https://nsportal.ru/detskiy-sad/razvitie-rechi/2014/01/29/rassmatrivanie-i-opisanie-kartiny-ishishkina-utro-v-sosnovom" TargetMode="External"/><Relationship Id="rId23" Type="http://schemas.openxmlformats.org/officeDocument/2006/relationships/hyperlink" Target="https://iqsha.ru/uprazhneniya/run/razlichaem-zvuki-na-kartinkakh/5-let" TargetMode="External"/><Relationship Id="rId28" Type="http://schemas.openxmlformats.org/officeDocument/2006/relationships/hyperlink" Target="https://www.youtube.com/watch?v=5ezxAZwdlNk&amp;feature=emb_log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qsha.ru/uprazhneniya/run/razlichaem-glasnye-i-soglasnye-zvuki/6-let" TargetMode="External"/><Relationship Id="rId19" Type="http://schemas.openxmlformats.org/officeDocument/2006/relationships/hyperlink" Target="https://razdeti.ru/detskii-sad/konspekty-zanjatii-dlja-detskogo-sada/konspekty-zanjatii-v-starshei-grupe-detskogo-sada/konspekt-zanjatija-po-poznaniyu-v-starshei-grupe-na-temu-rukotvornyi-mir.html" TargetMode="External"/><Relationship Id="rId31" Type="http://schemas.openxmlformats.org/officeDocument/2006/relationships/hyperlink" Target="https://deti-online.com/audioskazki/skazki-suteeva-mp3/korabl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yachek.okis.ru/files/1/0/5/1059/proekty_prezentatsii/prezentaciya_pobeda.pptx" TargetMode="External"/><Relationship Id="rId14" Type="http://schemas.openxmlformats.org/officeDocument/2006/relationships/hyperlink" Target="https://www.youtube.com/watch?time_continue=16&amp;v=c9LkC5jdTM8&amp;feature=emb_logo" TargetMode="External"/><Relationship Id="rId22" Type="http://schemas.openxmlformats.org/officeDocument/2006/relationships/hyperlink" Target="https://fotostrana.ru/public/post/234154/1666830889/" TargetMode="External"/><Relationship Id="rId27" Type="http://schemas.openxmlformats.org/officeDocument/2006/relationships/hyperlink" Target="https://www.maam.ru/detskijsad/zanjatie-sovmestno-s-roditeljami-po-osnovam-pozharnoi-bezopasnosti-uroki-ostorozhnosti-t-tushki-sovy-starshaja-grupa.html" TargetMode="External"/><Relationship Id="rId30" Type="http://schemas.openxmlformats.org/officeDocument/2006/relationships/hyperlink" Target="https://deti-online.com/skazki/skazki-suteeva/korabli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vlad raspopov</cp:lastModifiedBy>
  <cp:revision>2</cp:revision>
  <dcterms:created xsi:type="dcterms:W3CDTF">2020-05-23T15:03:00Z</dcterms:created>
  <dcterms:modified xsi:type="dcterms:W3CDTF">2020-05-23T15:03:00Z</dcterms:modified>
</cp:coreProperties>
</file>