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3" w:rsidRDefault="00272388" w:rsidP="00DC2363">
      <w:pPr>
        <w:pStyle w:val="a3"/>
        <w:spacing w:before="0" w:after="0"/>
        <w:jc w:val="right"/>
        <w:textAlignment w:val="baseline"/>
        <w:rPr>
          <w:color w:val="000000"/>
          <w:kern w:val="2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A83B35" wp14:editId="3BF44FD3">
            <wp:simplePos x="0" y="0"/>
            <wp:positionH relativeFrom="margin">
              <wp:posOffset>1779905</wp:posOffset>
            </wp:positionH>
            <wp:positionV relativeFrom="margin">
              <wp:posOffset>-2351405</wp:posOffset>
            </wp:positionV>
            <wp:extent cx="5987415" cy="9966325"/>
            <wp:effectExtent l="1981200" t="0" r="19754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р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7415" cy="996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C2363">
        <w:rPr>
          <w:color w:val="000000"/>
          <w:kern w:val="2"/>
        </w:rPr>
        <w:t> </w:t>
      </w:r>
    </w:p>
    <w:p w:rsidR="00DC2363" w:rsidRDefault="00DC2363" w:rsidP="00DC2363">
      <w:pPr>
        <w:pStyle w:val="a3"/>
        <w:spacing w:before="0" w:after="0"/>
        <w:textAlignment w:val="baseline"/>
        <w:rPr>
          <w:color w:val="000000"/>
          <w:kern w:val="2"/>
        </w:rPr>
      </w:pPr>
    </w:p>
    <w:p w:rsidR="00DC2363" w:rsidRPr="00990474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  <w:r w:rsidRPr="00990474">
        <w:rPr>
          <w:b/>
          <w:sz w:val="28"/>
          <w:szCs w:val="28"/>
        </w:rPr>
        <w:t>Содержание программы:</w:t>
      </w: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11764"/>
        <w:gridCol w:w="2062"/>
      </w:tblGrid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3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2.Возрастные особенности детей 2-3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4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3.Целевые ориентиры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6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4.Содержание образования ОО «Речевое развитие»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8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4.1.Объём образовательной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8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4.2.Развитие речи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8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4.3.Восприятие художественной литературы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20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5.Развивающая предметно-пространственная среда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35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6.Расписание 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36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7.Годовое комплексно-тематическое планирование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9669A0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Pr="009669A0">
              <w:rPr>
                <w:sz w:val="28"/>
                <w:szCs w:val="28"/>
              </w:rPr>
              <w:t>37</w:t>
            </w:r>
          </w:p>
        </w:tc>
      </w:tr>
      <w:tr w:rsidR="00DC2363" w:rsidTr="00DC2363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8.Список методической литературы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Pr="009669A0" w:rsidRDefault="003549F9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363" w:rsidRPr="009669A0">
              <w:rPr>
                <w:sz w:val="28"/>
                <w:szCs w:val="28"/>
              </w:rPr>
              <w:t>.</w:t>
            </w:r>
            <w:r w:rsidR="009669A0" w:rsidRPr="009669A0">
              <w:rPr>
                <w:sz w:val="28"/>
                <w:szCs w:val="28"/>
              </w:rPr>
              <w:t>39</w:t>
            </w:r>
          </w:p>
        </w:tc>
      </w:tr>
    </w:tbl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DC2363" w:rsidP="004401B2">
      <w:pPr>
        <w:pStyle w:val="a3"/>
        <w:spacing w:before="0" w:after="0"/>
        <w:textAlignment w:val="baseline"/>
        <w:rPr>
          <w:b/>
          <w:sz w:val="28"/>
          <w:szCs w:val="28"/>
        </w:rPr>
      </w:pPr>
    </w:p>
    <w:p w:rsidR="00DC2363" w:rsidRDefault="00DC2363" w:rsidP="00DC2363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DC2363" w:rsidRDefault="00500C07" w:rsidP="00DC23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DC2363" w:rsidRDefault="00DC2363" w:rsidP="00DC2363">
      <w:pPr>
        <w:rPr>
          <w:rFonts w:ascii="Calibri" w:eastAsia="Calibri" w:hAnsi="Calibri"/>
        </w:rPr>
      </w:pPr>
    </w:p>
    <w:p w:rsidR="00DC2363" w:rsidRDefault="00DC2363" w:rsidP="00DC23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</w:t>
      </w:r>
    </w:p>
    <w:p w:rsidR="00DC2363" w:rsidRDefault="00DC2363" w:rsidP="00DC23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Чаплыгина, с учетом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DC2363" w:rsidRDefault="00DC2363" w:rsidP="00DC23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Данная </w:t>
      </w:r>
      <w:r w:rsidR="00500C0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воспитателей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младшей группы разработана на основе следующих нормативных документов:</w:t>
      </w:r>
    </w:p>
    <w:p w:rsidR="00DC2363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DC2363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DC2363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DC2363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DC2363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Чаплыгина.;</w:t>
      </w:r>
    </w:p>
    <w:p w:rsidR="00DC2363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DC2363" w:rsidRPr="004E2184" w:rsidRDefault="00DC2363" w:rsidP="00DC236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</w:t>
      </w:r>
    </w:p>
    <w:p w:rsidR="00DC2363" w:rsidRDefault="00DC2363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401B2" w:rsidRDefault="004401B2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401B2" w:rsidRDefault="004401B2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B820A2" w:rsidRDefault="00B820A2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401B2" w:rsidRDefault="004401B2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401B2" w:rsidRDefault="004401B2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DC2363" w:rsidRDefault="00DC2363" w:rsidP="00DC2363">
      <w:pPr>
        <w:shd w:val="clear" w:color="auto" w:fill="FFFFFF"/>
        <w:spacing w:line="322" w:lineRule="exact"/>
        <w:jc w:val="both"/>
      </w:pPr>
      <w:r>
        <w:rPr>
          <w:rFonts w:ascii="Times New Roman" w:hAnsi="Times New Roman"/>
          <w:b/>
          <w:bCs/>
          <w:sz w:val="28"/>
          <w:szCs w:val="28"/>
        </w:rPr>
        <w:t>2.Возрастные особенности детей от 2 до 3 лет.</w:t>
      </w:r>
    </w:p>
    <w:p w:rsidR="00DC2363" w:rsidRDefault="00DC2363" w:rsidP="00DC2363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На      третьем      году      жизни      дети      становятся      самостоятельнее.      Продолжают развиваться      предметная      деятельность,      деловое      сотрудничество      ребёнка   и </w:t>
      </w:r>
      <w:r>
        <w:rPr>
          <w:rFonts w:ascii="Times New Roman" w:hAnsi="Times New Roman"/>
          <w:sz w:val="28"/>
          <w:szCs w:val="28"/>
        </w:rPr>
        <w:t xml:space="preserve">взрослого; совершенствуются восприятие, речь, начальные формы производного </w:t>
      </w:r>
      <w:r>
        <w:rPr>
          <w:rFonts w:ascii="Times New Roman" w:hAnsi="Times New Roman"/>
          <w:spacing w:val="-10"/>
          <w:sz w:val="28"/>
          <w:szCs w:val="28"/>
        </w:rPr>
        <w:t xml:space="preserve">поведения,    игры,    наглядно-действенное    мышление,    в    конце    года   появляются    </w:t>
      </w:r>
      <w:r>
        <w:rPr>
          <w:rFonts w:ascii="Times New Roman" w:hAnsi="Times New Roman"/>
          <w:sz w:val="28"/>
          <w:szCs w:val="28"/>
        </w:rPr>
        <w:t>основы наглядно-образного мышления.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Развитие   предметной   деятельности   связано   с   усвоением   культурных   способов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действия       с      различными       предметами.       Совершенствуются       соотносящие       и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орудийные действия.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Умение   выполнять   орудийные   действия   развивает   произвольность,   преобразуя </w:t>
      </w:r>
      <w:r>
        <w:rPr>
          <w:rFonts w:ascii="Times New Roman" w:hAnsi="Times New Roman"/>
          <w:spacing w:val="-12"/>
          <w:sz w:val="28"/>
          <w:szCs w:val="28"/>
        </w:rPr>
        <w:t xml:space="preserve">натуральные      формы      активности      в      культурные      на      основе      предлагаемой </w:t>
      </w:r>
      <w:r>
        <w:rPr>
          <w:rFonts w:ascii="Times New Roman" w:hAnsi="Times New Roman"/>
          <w:spacing w:val="-14"/>
          <w:sz w:val="28"/>
          <w:szCs w:val="28"/>
        </w:rPr>
        <w:t xml:space="preserve">взрослыми     модели,     которая     выступает     в     качестве     не     только     объекта     для </w:t>
      </w:r>
      <w:r>
        <w:rPr>
          <w:rFonts w:ascii="Times New Roman" w:hAnsi="Times New Roman"/>
          <w:sz w:val="28"/>
          <w:szCs w:val="28"/>
        </w:rPr>
        <w:t>подражания, но и образца, регулирующего собственную активность ребёнка.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В      ходе      совместной      с      взрослыми      предметной      деятельности      продолжает </w:t>
      </w:r>
      <w:r>
        <w:rPr>
          <w:rFonts w:ascii="Times New Roman" w:hAnsi="Times New Roman"/>
          <w:spacing w:val="-10"/>
          <w:sz w:val="28"/>
          <w:szCs w:val="28"/>
        </w:rPr>
        <w:t xml:space="preserve">развиваться    понимание    речи.    Слово    отделяется    от    ситуации    и    приобретает </w:t>
      </w:r>
      <w:r>
        <w:rPr>
          <w:rFonts w:ascii="Times New Roman" w:hAnsi="Times New Roman"/>
          <w:spacing w:val="-7"/>
          <w:sz w:val="28"/>
          <w:szCs w:val="28"/>
        </w:rPr>
        <w:t xml:space="preserve">самостоятельное   значение.   Дети   продолжают   осваивать   названия   окружающих </w:t>
      </w:r>
      <w:r>
        <w:rPr>
          <w:rFonts w:ascii="Times New Roman" w:hAnsi="Times New Roman"/>
          <w:spacing w:val="-9"/>
          <w:sz w:val="28"/>
          <w:szCs w:val="28"/>
        </w:rPr>
        <w:t xml:space="preserve">предметов,    учатся    выполнять    словесные    просьбы    взрослых,    ориентируясь    в </w:t>
      </w:r>
      <w:r>
        <w:rPr>
          <w:rFonts w:ascii="Times New Roman" w:hAnsi="Times New Roman"/>
          <w:sz w:val="28"/>
          <w:szCs w:val="28"/>
        </w:rPr>
        <w:t>пределах ближайшего окружения.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Количество      понимаемых      слов      значительно      возрастает.   Совершенствуется </w:t>
      </w:r>
      <w:r>
        <w:rPr>
          <w:rFonts w:ascii="Times New Roman" w:hAnsi="Times New Roman"/>
          <w:spacing w:val="-10"/>
          <w:sz w:val="28"/>
          <w:szCs w:val="28"/>
        </w:rPr>
        <w:t xml:space="preserve">регуляция    поведения    в    результате    обращения    взрослых    к    ребёнку,    который </w:t>
      </w:r>
      <w:r>
        <w:rPr>
          <w:rFonts w:ascii="Times New Roman" w:hAnsi="Times New Roman"/>
          <w:sz w:val="28"/>
          <w:szCs w:val="28"/>
        </w:rPr>
        <w:t>начинает понимать не только инструкцию, но и рассказ взрослых.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Интенсивно    развивается    активная    речь    детей.    К    трём    годам    они    осваивают </w:t>
      </w:r>
      <w:r>
        <w:rPr>
          <w:rFonts w:ascii="Times New Roman" w:hAnsi="Times New Roman"/>
          <w:spacing w:val="-11"/>
          <w:sz w:val="28"/>
          <w:szCs w:val="28"/>
        </w:rPr>
        <w:t>основные        грамматические        структуры,        пытаются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строить </w:t>
      </w:r>
      <w:r>
        <w:rPr>
          <w:rFonts w:ascii="Times New Roman" w:hAnsi="Times New Roman"/>
          <w:spacing w:val="-14"/>
          <w:sz w:val="28"/>
          <w:szCs w:val="28"/>
        </w:rPr>
        <w:t xml:space="preserve">сложные и </w:t>
      </w:r>
      <w:r>
        <w:rPr>
          <w:rFonts w:ascii="Times New Roman" w:hAnsi="Times New Roman"/>
          <w:spacing w:val="-11"/>
          <w:sz w:val="28"/>
          <w:szCs w:val="28"/>
        </w:rPr>
        <w:t xml:space="preserve">сложноподчинённые      предложения,      в      разговоре      с      взрослыми      используют </w:t>
      </w:r>
      <w:r>
        <w:rPr>
          <w:rFonts w:ascii="Times New Roman" w:hAnsi="Times New Roman"/>
          <w:spacing w:val="-8"/>
          <w:sz w:val="28"/>
          <w:szCs w:val="28"/>
        </w:rPr>
        <w:t>практически   все   части   речи.   Активный   словарь   достигает  примерно   1500-2500</w:t>
      </w:r>
      <w:r w:rsidR="00990474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К   концу   третьего   года   жизни   речь   становится   средством   общения   ребёнка   со </w:t>
      </w:r>
      <w:r>
        <w:rPr>
          <w:rFonts w:ascii="Times New Roman" w:hAnsi="Times New Roman"/>
          <w:sz w:val="28"/>
          <w:szCs w:val="28"/>
        </w:rPr>
        <w:t xml:space="preserve">сверстниками. В этом возрасте у детей формируются новые виды деятельности: игра, рисование, конструирование. 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>
        <w:rPr>
          <w:rFonts w:ascii="Times New Roman" w:hAnsi="Times New Roman"/>
          <w:sz w:val="28"/>
          <w:szCs w:val="28"/>
        </w:rPr>
        <w:t>заместителями.</w:t>
      </w:r>
    </w:p>
    <w:p w:rsidR="00DC2363" w:rsidRDefault="00DC2363" w:rsidP="00DC2363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«голова-нога»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кружности и отходящих от неё линий.</w:t>
      </w:r>
    </w:p>
    <w:p w:rsidR="00DC2363" w:rsidRDefault="00DC2363" w:rsidP="00DC2363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На третьем году жизни совершенствуются зрительные и слуховые ориентировки, </w:t>
      </w:r>
      <w:r>
        <w:rPr>
          <w:rFonts w:ascii="Times New Roman" w:hAnsi="Times New Roman"/>
          <w:sz w:val="28"/>
          <w:szCs w:val="28"/>
        </w:rPr>
        <w:t>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фонетический слух. К трём годам дети воспринимают все звуки родного языка, но произносят их с большими искажениями.</w:t>
      </w:r>
    </w:p>
    <w:p w:rsidR="00DC2363" w:rsidRDefault="00DC2363" w:rsidP="00DC2363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наглядн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действенное.</w:t>
      </w:r>
      <w:r>
        <w:rPr>
          <w:rFonts w:ascii="Times New Roman" w:hAnsi="Times New Roman"/>
          <w:sz w:val="28"/>
          <w:szCs w:val="28"/>
        </w:rPr>
        <w:tab/>
        <w:t>Её</w:t>
      </w:r>
    </w:p>
    <w:p w:rsidR="00DC2363" w:rsidRDefault="00DC2363" w:rsidP="00DC2363">
      <w:pPr>
        <w:shd w:val="clear" w:color="auto" w:fill="FFFFFF"/>
        <w:spacing w:before="5" w:after="0" w:line="240" w:lineRule="auto"/>
        <w:ind w:right="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DC2363" w:rsidRDefault="00DC2363" w:rsidP="00DC2363">
      <w:pPr>
        <w:shd w:val="clear" w:color="auto" w:fill="FFFFFF"/>
        <w:spacing w:before="5" w:after="0" w:line="240" w:lineRule="auto"/>
        <w:ind w:right="38" w:firstLine="56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DC2363" w:rsidRDefault="00DC2363" w:rsidP="00DC2363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неосознанность</w:t>
      </w:r>
      <w:r>
        <w:rPr>
          <w:rFonts w:ascii="Times New Roman" w:hAnsi="Times New Roman"/>
          <w:sz w:val="28"/>
          <w:szCs w:val="28"/>
        </w:rPr>
        <w:tab/>
        <w:t>мотивов,</w:t>
      </w:r>
    </w:p>
    <w:p w:rsidR="00DC2363" w:rsidRDefault="00DC2363" w:rsidP="00DC2363">
      <w:pPr>
        <w:shd w:val="clear" w:color="auto" w:fill="FFFFFF"/>
        <w:spacing w:before="5" w:after="0" w:line="240" w:lineRule="auto"/>
        <w:ind w:right="3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>
        <w:rPr>
          <w:rFonts w:ascii="Times New Roman" w:hAnsi="Times New Roman"/>
          <w:sz w:val="28"/>
          <w:szCs w:val="28"/>
        </w:rPr>
        <w:t>формируется образ Я. Кризис часто сопровождается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отрицательных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>
        <w:rPr>
          <w:rFonts w:ascii="Times New Roman" w:hAnsi="Times New Roman"/>
          <w:sz w:val="28"/>
          <w:szCs w:val="28"/>
        </w:rPr>
        <w:t>Кризис может продолжаться от нескольких месяцев до двух лет.</w:t>
      </w: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4E2184" w:rsidRDefault="004E2184" w:rsidP="00DC2363">
      <w:pPr>
        <w:spacing w:after="0" w:line="240" w:lineRule="auto"/>
        <w:contextualSpacing/>
      </w:pPr>
    </w:p>
    <w:p w:rsidR="004E2184" w:rsidRDefault="004E2184" w:rsidP="00DC2363">
      <w:pPr>
        <w:spacing w:after="0" w:line="240" w:lineRule="auto"/>
        <w:contextualSpacing/>
      </w:pPr>
    </w:p>
    <w:p w:rsidR="004401B2" w:rsidRDefault="004401B2" w:rsidP="00DC2363">
      <w:pPr>
        <w:spacing w:after="0" w:line="240" w:lineRule="auto"/>
        <w:contextualSpacing/>
      </w:pPr>
    </w:p>
    <w:p w:rsidR="004E2184" w:rsidRDefault="004E2184" w:rsidP="00DC2363">
      <w:pPr>
        <w:spacing w:after="0" w:line="240" w:lineRule="auto"/>
        <w:contextualSpacing/>
      </w:pPr>
    </w:p>
    <w:p w:rsidR="00DC2363" w:rsidRDefault="00DC2363" w:rsidP="00DC2363">
      <w:pPr>
        <w:spacing w:after="0" w:line="240" w:lineRule="auto"/>
        <w:contextualSpacing/>
      </w:pPr>
    </w:p>
    <w:p w:rsidR="00DC2363" w:rsidRDefault="00DC2363" w:rsidP="00DC236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t>3.Целевые ориентиры</w:t>
      </w:r>
    </w:p>
    <w:p w:rsidR="00DC2363" w:rsidRDefault="00DC2363" w:rsidP="00DC2363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DC2363" w:rsidRDefault="00DC2363" w:rsidP="00DC2363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C2363" w:rsidRDefault="00DC2363" w:rsidP="00DC2363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DC2363" w:rsidRDefault="00DC2363" w:rsidP="00DC2363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Выдержки из ФГОС </w:t>
      </w:r>
      <w:proofErr w:type="gramStart"/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Style w:val="FontStyle253"/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от 17 октября 2013 г.  № 1155)</w:t>
      </w:r>
    </w:p>
    <w:p w:rsidR="00DC2363" w:rsidRDefault="00DC2363" w:rsidP="00DC2363">
      <w:pPr>
        <w:shd w:val="clear" w:color="auto" w:fill="FFFFFF"/>
        <w:spacing w:before="240" w:after="240"/>
        <w:contextualSpacing/>
        <w:jc w:val="both"/>
      </w:pPr>
    </w:p>
    <w:p w:rsidR="00DC2363" w:rsidRDefault="00DC2363" w:rsidP="00DC2363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возрасте:</w:t>
      </w:r>
    </w:p>
    <w:p w:rsidR="00DC2363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C2363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C2363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C2363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к общению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C2363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проявляет интерес к сверстникам; наблюдает за их действиями и подражает им;</w:t>
      </w:r>
    </w:p>
    <w:p w:rsidR="00DC2363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C2363" w:rsidRPr="004E2184" w:rsidRDefault="00DC2363" w:rsidP="00DC2363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C2363" w:rsidRDefault="00DC2363" w:rsidP="00DC2363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C2363" w:rsidRDefault="00DC2363" w:rsidP="00DC2363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C2363" w:rsidRDefault="00DC2363" w:rsidP="00DC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63" w:rsidRDefault="00DC2363" w:rsidP="00DC2363"/>
    <w:p w:rsidR="004E2184" w:rsidRDefault="004E2184" w:rsidP="00DC2363"/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ОО «Речевое развитие».</w:t>
      </w:r>
    </w:p>
    <w:p w:rsidR="00DC2363" w:rsidRDefault="00DC2363" w:rsidP="00DC236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грамоте.»</w:t>
      </w:r>
      <w:proofErr w:type="gramEnd"/>
    </w:p>
    <w:p w:rsidR="00DC2363" w:rsidRPr="00271B84" w:rsidRDefault="00DC2363" w:rsidP="00271B84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 п. 2.6)</w:t>
      </w: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Объём образовательной нагрузки.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C2363" w:rsidTr="00DC236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год</w:t>
            </w:r>
          </w:p>
        </w:tc>
      </w:tr>
      <w:tr w:rsidR="00DC2363" w:rsidTr="00DC236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C2363" w:rsidTr="00DC236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DC2363" w:rsidRDefault="00DC2363" w:rsidP="00DC2363">
      <w:pPr>
        <w:rPr>
          <w:rFonts w:ascii="Times New Roman" w:hAnsi="Times New Roman" w:cs="Times New Roman"/>
          <w:sz w:val="28"/>
          <w:szCs w:val="28"/>
        </w:rPr>
      </w:pPr>
    </w:p>
    <w:p w:rsidR="00271B84" w:rsidRDefault="00271B84" w:rsidP="00271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Развитие речи.</w:t>
      </w:r>
    </w:p>
    <w:p w:rsidR="00DC2363" w:rsidRPr="00271B84" w:rsidRDefault="00DC2363" w:rsidP="00271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Воспитывать у детей интерес к общению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сверстниками.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Обучать детей вступать в контакт с окружающими, выражать свои мысли,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чувства, впечатления, используя речевые средства и элементарные этикетные формулы общения.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Развивать желание детей активно включаться в речевое взаимодействие,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направленное на развитие умения понимать обращенную речь с опорой и без опоры на наглядность.</w:t>
      </w:r>
      <w:proofErr w:type="gramEnd"/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Обогащать и активизировать словарь детей за счет слов-названий предметов,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объектов, их действий или действий с ними, некоторых ярко выраженных частей, свой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едмета (цвет, форма, размер, характер поверхности).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Содержание образовательной деятельности: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Развитие свободного общения с взрослыми и детьми.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речи как средства общения.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«Узнай у тети Оли и расскажи мне...», «Предупреди Митю...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Что ты сказал Мите?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он тебе ответил?»).</w:t>
      </w:r>
      <w:proofErr w:type="gramEnd"/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событиях (например, о повадках и хитростях домашних животных). На картинках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состояния людей и животных: радуется, грустит и т. д. Добиваться того, чтобы к концу третьего года жизни речь стала полноценным средством общения детей друг с другом.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Развитие всех компонентов устной речи, практическое овладение нормами речи. </w:t>
      </w:r>
      <w:r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>Формирование словаря.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расширения ориентировки детей в ближайшем окружении развивать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понимание речи и активизировать словарь. Развивать умение детей по словесному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Обогащать словарь детей: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•существительными, обозначающими названия игрушек, предметов личной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•глаголами, обозначающими трудовые действия (стирать, гладить, лечить,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поливать), действия, противоположные по значению (открывать — закрывать, снимать — надевать, брать — класть), действия, характеризующие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взаимоотношения людей (помочь, пожалеть, подарить, обнять), их эмоциональное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(плакать, смеяться, радоваться, обижаться);</w:t>
      </w:r>
      <w:proofErr w:type="gramEnd"/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•прилагательными, обозначающими цвет, величину, вкус, температуру предметов (красный, синий, сладкий, кислый, большой, маленький, •наречиями (близко, далеко, высоко, быстро, темно, тихо, холодно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жарко, скользко). Способствовать употреблению усвоенных слов в самостоятельной речи. К концу года дошкольники должны иметь словарный запас не менее 1000-1200 слов.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Звуковая культура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Способствовать развитию артикуляционного и голосового аппарата, вечевого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дыхания, слухового внимания. Формировать умение пользоваться (по подражанию) высотой и силой голоса («Киска,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«Кто пришел?», «Кто стучит?»).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Грамматический строй реч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грамматическую структуру речи.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на, у, за, под). Упражнять в употреблении некоторых вопросительных слов (кто, что, где) и несложных фраз, состоящих из 2-4 слов («Кисонька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пошла?»).</w:t>
      </w:r>
    </w:p>
    <w:p w:rsidR="00DC2363" w:rsidRDefault="00DC2363" w:rsidP="00DC23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Связная речь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Формировать умение слушать небольшие рассказы без наглядного сопровождения.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Достижения ребенка (планируемые результаты):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Symbol" w:eastAsia="Times New Roman" w:hAnsi="Symbol" w:cs="Symbol"/>
          <w:sz w:val="28"/>
          <w:szCs w:val="24"/>
          <w:lang w:eastAsia="ru-RU"/>
        </w:rPr>
        <w:t></w:t>
      </w:r>
      <w:r>
        <w:rPr>
          <w:rFonts w:ascii="Symbol" w:eastAsia="Times New Roman" w:hAnsi="Symbol" w:cs="Symbol"/>
          <w:sz w:val="28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активен и инициативен в речевых контактах с воспитателем и детьми.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Symbol" w:eastAsia="Times New Roman" w:hAnsi="Symbol" w:cs="Symbol"/>
          <w:sz w:val="28"/>
          <w:szCs w:val="24"/>
          <w:lang w:eastAsia="ru-RU"/>
        </w:rPr>
        <w:t></w:t>
      </w:r>
      <w:r>
        <w:rPr>
          <w:rFonts w:ascii="Symbol" w:eastAsia="Times New Roman" w:hAnsi="Symbol" w:cs="Symbol"/>
          <w:sz w:val="28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Проявляет интерес и доброжелательность в общении со сверстниками. Легко понимает речь взрослого на наглядной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основе и без наглядности, использует в разговоре форму простого предложения из 4-х и более слов, правильно оформляет его.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Symbol" w:eastAsia="Times New Roman" w:hAnsi="Symbol" w:cs="Symbol"/>
          <w:sz w:val="28"/>
          <w:szCs w:val="24"/>
          <w:lang w:eastAsia="ru-RU"/>
        </w:rPr>
        <w:t></w:t>
      </w:r>
      <w:r>
        <w:rPr>
          <w:rFonts w:ascii="Symbol" w:eastAsia="Times New Roman" w:hAnsi="Symbol" w:cs="Symbol"/>
          <w:sz w:val="28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использует форму приветствия, прощания, просьбы и</w:t>
      </w:r>
    </w:p>
    <w:p w:rsidR="00DC2363" w:rsidRPr="004E2184" w:rsidRDefault="00DC2363" w:rsidP="004E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благодарности.</w:t>
      </w: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развитие речи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6"/>
        <w:gridCol w:w="1127"/>
        <w:gridCol w:w="4501"/>
        <w:gridCol w:w="7655"/>
      </w:tblGrid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ОД, источник методической литературы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«Путешествие по территории участка».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</w:t>
            </w:r>
            <w:proofErr w:type="gramEnd"/>
            <w:r w:rsidR="00C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общения детей в первой младшей группе детского сада», с.39.)</w:t>
            </w:r>
            <w:proofErr w:type="gramEnd"/>
          </w:p>
          <w:p w:rsidR="00DC2363" w:rsidRDefault="00DC2363">
            <w:pPr>
              <w:ind w:left="-143" w:right="-108" w:firstLine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«Путешествие по комнате».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</w:t>
            </w:r>
            <w:proofErr w:type="gramEnd"/>
            <w:r w:rsidR="00C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общения детей в первой младшей группе детского сада», с.41.)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«Повторение сказки «Репка». Дидактические упражнения «Кто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ест?», «Скажи 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</w:t>
            </w:r>
            <w:proofErr w:type="gramEnd"/>
            <w:r w:rsidR="00C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общения детей в первой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 д/с», с.45.)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«Вот как весело играем!»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«Программная разработка образовательных областей.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«Чтение художественной литературы», «Коммуникация» в первой  младшей группе детского сада.», с.37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 Приучать детей участвовать в коллективном мероприятии, слышать и понимать предложения воспитателя, охотно выполнять их (что-то проговаривать или сделать).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Приучать детей участвовать в коллективном мероприятии, слышать и понимать предложения воспитателя, охотно выполнять их (что-то проговаривать или сделать).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Напомнить детям сказку «Репка»; вызвать желание рассказывать её вместе с воспитателем; уточнить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о том, какое животное что ест (мышка грызёт корочку сыра, собака – косточку и т. д.); активизировать в речи детей глаголы лакать, грызть, есть; учить отчётливо произносить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фразы.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Побуждать детей вместе с воспитателем составлять короткий рассказ по картине. Отвечать на вопросы воспитателя простыми односложными предложениями. Развивать зрительное восприятие, наблюдательность, способность объединять вместе с воспитателем все ответы в короткий повествовательный рассказ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 и творческую активность.</w:t>
            </w: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 w:rsidP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«Рассматривание картины с пейзажем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 по освоению образовательных областей в первой младшей группе детского сада, с. 73»)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«Рассматривание картинок на тему «Как живут домашние животные?»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 М. Бондаренко «Практический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по освоению образов-х обл. в первой мл. гр. д/с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51»)</w:t>
            </w: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 бабушки-хозяюшки».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«Программная разработка образовательных областей.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«Чтение художественной литературы», «Коммуникация» в первой  младшей группе детского сада.», с.51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«Дидактические игры «Поручения», «Лошадки».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с.46)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 Учить детей понимать сюжет, развивать умение слушать пояснения воспитателя, высказываться по поводу изображённого.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Расширять знания детей о домашних животных, активизировать речь детей.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Побуждать детей вместе с воспитателем составлять рассказ по набору предметов из двух-трёх простых предложений. Развивать зрительное восприятие, наблюдательность, способность объединять с помочью воспитателя все ответы в короткий рассказ. Воспитывать трудолюбие и творческую активность.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Учить детей дослушивать задания до конца, осмысливать его и выполнять соответствующие действия, противоположные по значению (подняться ввер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спуститься); учить отчётливо произносить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«Игры и упражнения на звукопроизношение (звук у). Чтение песенки «Разговоры».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 …», с.48)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«Речевая игра «Автомобиль».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84.)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«Игра-инсценировка «Добрый вечер, мамочка».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55)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«Дидактическая игра «Кто пришёл? Кто ушёл?».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уточки с утра…»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50)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 Закреплять правильное произношение звука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(изолированного и в звукосочетаниях).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Формировать правильное и отчётливое произношение звука (б), (б*), развивать умение произносить отдельные звукоподражания громко и тихо.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Рассказать детям о том,</w:t>
            </w:r>
            <w:r w:rsidR="00B820A2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A2">
              <w:rPr>
                <w:rFonts w:ascii="Times New Roman" w:hAnsi="Times New Roman" w:cs="Times New Roman"/>
                <w:sz w:val="28"/>
                <w:szCs w:val="28"/>
              </w:rPr>
              <w:t>встретить вечером маму, вернувшую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работы, что сказать ей (или любому другому родному человеку).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«Дидактические игры на произношение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«Кто ушёл? Кто пришёл?»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58)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«Дидактические упражнения на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«Далеко – близко».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60)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«Составление рассказа на тему «Как мы птичек кормили. Упражнение на звукопроизношение и укрепление артикуляционного аппарата».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71)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E" w:rsidRDefault="0071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«Рассматривание ёлки, украшенной игрушками».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116.)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Цель. Формировать умение чётко произносить звуки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звукосочетаниях, различать на слух близкие по звучанию звукосочетания; совершенствовать память и внимание.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Укреплять артикуляционный и голосовой аппараты детей, предлагая задания на уточнение и закрепление звука ф; учить произносить звукосочетания с различной громкостью; определять расстояния до наблюдаемого объекта (далек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близко) и использовать в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слова.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Учить детей следить за рассказом воспитателя: добавлять слова, заканчивать фразы; упражнять в отчётливом произнесении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(изолированного, в звукоподражательных словах и во фразах).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Развивать речь, способствовать общению.</w:t>
            </w: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E40" w:rsidRDefault="00C35E40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«Дидактические упражнения и игры на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 стихотворения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( 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64)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«Рассматривание картины «Зимой на прогулке»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социальное развитие», с. 75).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E40" w:rsidRDefault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«Упражнение на совершенствование звуковой культуры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с.69)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Цель. Учить детей правильно произносить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художественным произведением.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активизировать знания о зиме; учить рассматривать картину, самостоятельно высказывать своё мнение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отображать увиденное на картине в собственной деятельности, соотносить свои действия с изображаемым фактом и словом; активизировать в речи употребление в реи слов: зима, снег, лёд, снежинка, санки, холодно, морозно.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Упражнять детей в отчётливом произношении звуков 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голосовой аппарат с помощью упражнения на образование слов по аналогии.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0B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BF" w:rsidRDefault="000B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«Речевая игра «За рулём».</w:t>
            </w:r>
          </w:p>
          <w:p w:rsidR="00DC2363" w:rsidRPr="000B47BF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154.)</w:t>
            </w:r>
          </w:p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«Игра «Кто позвал?». Дидактическая игра «Это зима».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66)</w:t>
            </w:r>
          </w:p>
          <w:p w:rsidR="00C35E40" w:rsidRDefault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«Речевая игра «Часы тикают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154.)</w:t>
            </w:r>
          </w:p>
          <w:p w:rsidR="000B47BF" w:rsidRDefault="000B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BF" w:rsidRDefault="000B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«Наша Таня. Рассказывание о предметах одежды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«Программная разработка образовательных областей.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«Чтение художественной литературы», «Коммуникация» в первой  младшей группе детского сада.», с.120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 Знакомство малышей с транспортом, расширение словарного запаса.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Учить детей различать на слух звукоподражательные слова; узнавать сверстников по голосу (игра «Кто позвал?»). Рассматривать с детьми раздаточные картинки (зимние сюжеты) и объяснить, что на них изображено.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 Закреплять правильное произношение звука (к), звуков (т), (т*), развивать голосовой аппарат.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BF" w:rsidRDefault="000B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составление описательных рассказов по набору игрушек по теме: «Одежда».</w:t>
            </w:r>
          </w:p>
        </w:tc>
      </w:tr>
      <w:tr w:rsidR="00DC2363" w:rsidTr="00C35E40">
        <w:trPr>
          <w:trHeight w:val="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«Рассматривание картины «Кошка с котятами»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социальное развитие», с. 77).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«Рассказ о работе доктора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146.)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«Дидактическое упражнение «Не уходи от нас, киска!» Чтение стихотворения Г. Сапгира «Кошка»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80)</w:t>
            </w:r>
          </w:p>
          <w:p w:rsidR="00C35E40" w:rsidRDefault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«Рассматривание карти</w:t>
            </w:r>
            <w:r w:rsidR="00B820A2">
              <w:rPr>
                <w:rFonts w:ascii="Times New Roman" w:hAnsi="Times New Roman" w:cs="Times New Roman"/>
                <w:sz w:val="28"/>
                <w:szCs w:val="28"/>
              </w:rPr>
              <w:t>ны «Дети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рают в кубики».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закрепить знания о взрослых животных и их детёнышах; при рассматривании картины привлекать к выражению впечатлений на основе имеющегося опыта; развивать речь, умение слушать воспитателя, отвечать на вопросы, повторять за ним; учить выполнять игровые действия.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Активизировать восприятие, речь, мышление детей.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Объяснить детям,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играть с игрушкой и разговаривать с ней.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детям повторять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 и придумывать самостоятельно несложные обращения к игрушке.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Продолжать учить детей понимать сюжет картины, отвечать на вопросы и </w:t>
            </w:r>
            <w:r w:rsidR="00B820A2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высказываться по поводу </w:t>
            </w:r>
            <w:proofErr w:type="gramStart"/>
            <w:r w:rsidR="00B820A2">
              <w:rPr>
                <w:rFonts w:ascii="Times New Roman" w:hAnsi="Times New Roman" w:cs="Times New Roman"/>
                <w:sz w:val="28"/>
                <w:szCs w:val="28"/>
              </w:rPr>
              <w:t>изображённо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«Дидактическое упражнение «Я ищу детей, которые полюбили бы меня…»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83)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«Речевая игра «Змейка»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164.)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«Рассматривание картин из серии «Домашние животные»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84)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«Купание куклы Кати».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85)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Привлечь внимание детей к новой игрушке; учить их рассказывать о том, как они будут играть с ней.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Тренировать малышей в произношении звука (ш), расширять словарный запас детей.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Помочь детям увидеть различия между взрослыми животными и детёнышами, обогащать и активизировать словарь, развивать инициативную речь.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тёплая вода; показывать малышам,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 можно играть с куклой.</w:t>
            </w:r>
            <w:proofErr w:type="gramEnd"/>
          </w:p>
        </w:tc>
      </w:tr>
      <w:tr w:rsidR="00DC2363" w:rsidTr="00DC23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 w:rsidP="00C3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«Дидактическое упражнение «Так или не так?».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89)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«Рассматривание картины «Дети кормят курицу и цыплят». Игра в цыплят.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88)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«Здравствуй, весна!»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92)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«Дидактические упражнения «Так или не так?». Чтение песенки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90)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Помочь детям осмыслить проблемную ситуацию и попытаться выразить свои впечатления в речи. Повторить знакомые стихи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познакомить со стихотворением «Кораблик».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Продолжить учить рассматривать картину (отвечать на вопросы, слушать пояснения воспитателя и сверстников, образец рассказа педагога).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Совершить путешествие по участку детского сада, чтобы найти приметы весны и поприветствовать её.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Продолжать учить детей осмысливать различные жизненные ситуации (без наглядного сопровождения); с помощью игры отрабатывать у детей плавный лёгкий выдох.</w:t>
            </w:r>
          </w:p>
        </w:tc>
      </w:tr>
    </w:tbl>
    <w:p w:rsidR="00DC2363" w:rsidRDefault="00DC2363" w:rsidP="00DC2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</w:p>
    <w:p w:rsidR="00271B84" w:rsidRDefault="00271B84" w:rsidP="00DC2363">
      <w:pPr>
        <w:rPr>
          <w:rFonts w:ascii="Times New Roman" w:hAnsi="Times New Roman" w:cs="Times New Roman"/>
          <w:b/>
          <w:sz w:val="28"/>
          <w:szCs w:val="28"/>
        </w:rPr>
      </w:pPr>
    </w:p>
    <w:p w:rsidR="00271B84" w:rsidRDefault="00271B84" w:rsidP="00DC2363">
      <w:pPr>
        <w:rPr>
          <w:rFonts w:ascii="Times New Roman" w:hAnsi="Times New Roman" w:cs="Times New Roman"/>
          <w:sz w:val="28"/>
          <w:szCs w:val="28"/>
        </w:rPr>
      </w:pP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  Восприятие художественной литературы.</w:t>
      </w:r>
    </w:p>
    <w:p w:rsidR="00DC2363" w:rsidRDefault="00DC2363" w:rsidP="00DC2363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C2363" w:rsidRDefault="00DC2363" w:rsidP="00DC23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1.Развивать способность слушать художественный текст и активно (эмоционально) реагировать на его содержание. </w:t>
      </w:r>
    </w:p>
    <w:p w:rsidR="00DC2363" w:rsidRDefault="00DC2363" w:rsidP="00DC23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2.Знакомить детей с художественными произведениями (многократное рассказывание, чтение художественных одних и тех же произведений), рассматривание плоскостных и объемных иллюстраций, показ тех или иных действий, постоянное включение художественного слова в повседневную жизнь ребенка. </w:t>
      </w:r>
    </w:p>
    <w:p w:rsidR="00DC2363" w:rsidRDefault="00DC2363" w:rsidP="00DC23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Развивать способность самостоятельно рассматривать книги, узнавать персонажей, озвучивать характерными вокализациями, как кричит животное, издают звук самолет машина.</w:t>
      </w:r>
    </w:p>
    <w:p w:rsidR="00DC2363" w:rsidRDefault="00DC2363" w:rsidP="00DC2363">
      <w:pPr>
        <w:shd w:val="clear" w:color="auto" w:fill="FFFFFF"/>
        <w:spacing w:before="322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363" w:rsidRDefault="00DC2363" w:rsidP="00DC2363">
      <w:pPr>
        <w:shd w:val="clear" w:color="auto" w:fill="FFFFFF"/>
        <w:spacing w:before="322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деятельности:</w:t>
      </w:r>
    </w:p>
    <w:p w:rsidR="00DC2363" w:rsidRDefault="00DC2363" w:rsidP="00DC2363">
      <w:pPr>
        <w:shd w:val="clear" w:color="auto" w:fill="FFFFFF"/>
        <w:spacing w:before="31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Побуждать называть знакомые предметы, показывать их по просьбе воспитателя, приучать задавать вопросы: «Кто (что) это?», «Что делает?». Продолжать приобщать детей к рассматриванию рисунков в книгах.</w:t>
      </w:r>
    </w:p>
    <w:p w:rsidR="00DC2363" w:rsidRDefault="00DC2363" w:rsidP="00DC2363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детям художественные произведения, предусмотренные Программой для второй группы раннего возраста.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Продолжать     приучать     детей     слушать     народные    песенки,     сказки,     авторские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Сопровождать    чтение    показом    игрушек,    картинок,    персонажей    настольного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театра   и   других   средств   наглядности,   а   также   формировать    умение   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художественное произведение без наглядного сопровождения.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Сопровождать        чтение        небольших        поэтических        произведений        игровыми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действиями.</w:t>
      </w:r>
    </w:p>
    <w:p w:rsidR="00DC2363" w:rsidRDefault="00DC2363" w:rsidP="00DC23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Предоставлять     детям     возможность     договаривать     слова,     фразы     при     чтении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воспитателем знакомых стихотворений. Поощрять попытки читать стихотворный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текст   целиком   с   помощью   взрослого.   Помогать   детям   старше   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7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лет   6  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хорошо знакомую сказку.</w:t>
      </w:r>
    </w:p>
    <w:p w:rsidR="00DC2363" w:rsidRDefault="00DC2363" w:rsidP="00DC23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Достижения ребенк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планируемые результаты):</w:t>
      </w:r>
    </w:p>
    <w:p w:rsidR="00DC2363" w:rsidRDefault="00DC2363" w:rsidP="00DC23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охотно отзывается на предложение прослушать литературный текст, сам просит взрослого прочесть стихи, сказку.</w:t>
      </w:r>
    </w:p>
    <w:p w:rsidR="00DC2363" w:rsidRDefault="00DC2363" w:rsidP="00DC23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содержание прослушанных произведений по иллюстрациям и</w:t>
      </w:r>
    </w:p>
    <w:p w:rsidR="00DC2363" w:rsidRDefault="00DC2363" w:rsidP="00DC23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обложкам знакомых книг.</w:t>
      </w:r>
    </w:p>
    <w:p w:rsidR="00DC2363" w:rsidRDefault="00DC2363" w:rsidP="00DC23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сопереживает героям произведения, эмоционально откликается на содержание прочитанного</w:t>
      </w: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восприятие художественной литературы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1078"/>
        <w:gridCol w:w="5913"/>
        <w:gridCol w:w="6456"/>
      </w:tblGrid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ОД, источник методической литературы.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«Чтение песенки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«Баю-бай»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(Т.М. Бондаренко «Практический материал по освоению образовательных областей в первой младшей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с.37)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немецкой народной песенки «Три весёлых братца»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общения детей в первой младшей группе детского сада», с.43)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«Зайка, зайка попляши»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(Т.М. Бондаренко «Практический материал по освоению образовательных областей в первой младшей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с.47)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рассказа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«Был у Пети и Миши конь».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общения детей в первой младшей группе детского сада», с.47)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 Познакомить с фольклорным произведением. Воспитывать любовь к родному языку, обогащать речь словами и строчками стихов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Познакомить детей с произведением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стихотворной форме, учить улавливать ритмичность речи.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Совершенствовать умения детей слушать рассказ без наглядного сопровождения.</w:t>
            </w:r>
          </w:p>
        </w:tc>
      </w:tr>
      <w:tr w:rsidR="00DC2363" w:rsidTr="00DC2363">
        <w:trPr>
          <w:trHeight w:val="2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«Чтение стихотворения З. Александровой «Прятки»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(Т.М. Бондаренко «Практический материал по освоению образовательных областей в первой младшей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с.52)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рассказа Л. Н. Толстого «Спала кошка на крыше». Дидактическая игра «Ослики»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47)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68)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рассказа Л. Славиной «Шарик»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 М. Бондаренко «Практический материал…», с. 69)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слушать небольшие по объёму произведения, понимать содержание.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Приучать слушать рассказ без наглядного сопровождения; упражнять в отчётливом произношении гласных звуков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звукосочетания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Вспомнить с детьми знакомые сказки,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малышам драматизировать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отрывки из произведения; помочь запомнить знакомую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Познакомить детей с новым рассказом, помочь запомнить рассказ; воспитывать доброе отношение ко всему живому.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рассказа К. Ушинского «Гуси».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86)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стихотворения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87)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сказки «Козлятки и волк»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с.54)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его семья»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38)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Познакомить детей с новым  художественным произведением, учить понимать содержание. Воспитывать любовь к животным.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Учить детей слушать стихотворения, воспитывать любовь к художественной литературе.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Познакомить детей со сказкой  «Козлятки и волк» (обр. К. Ушинского), вызвать желание поиграть в сказку.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фольклорным произведением, в котором рассказывается о петушке. Формировать познавательную активность.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«Чтение и разыгрывание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 снегу, по метели трое саночек летели»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 М. Бондаренко «Практический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материал…», с. 107)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«Еду, еду к бабе, к деду».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61)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112)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рассказа Л. Н. Толстого «Была в лесу белка»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168)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Задачи. Продолжать знакомство малышей с малыми фольклорными жанрами, отражающими элементы народного быта. Раскрыть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прибегая к принципу наглядности, используя методические приёмы «обыгрывания»  действий.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Учить слушать и понимать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договаривать слова.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Познакомить с новым стихотворением, с жизнью медведя зимой. Развивать речь.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Познакомить малышей с белкой и её детками, учить слушать рассказ, понимать содержание, отвечать на вопросы.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«Чтение сказки Л. Н. Толстого «Три медведя»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65)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Чики-чики-чикалочки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(Т. М. Бондаренко «Практический материал…», с. 92)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стихотворения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164)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 Познакомить детей со сказкой «Три медведя», приучая их внимательно слушать относительно большие по объёму художественные произведения.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Познакомить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вызвать радостное настроение.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Познакомить с новым стихотворением, помочь понять содержание. Вызвать желание слушать повторы стихотворения.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…», стихотворения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Козушка-белоногушка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102)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«Лошадка»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 М. Бондаренко «Практический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материал…», с. 139)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«Знакомство с рассказом Я. Тайца «Поезд»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75)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Цель. Помочь детям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аленька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черноброва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вызвать желание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неоднократно; познакомить со стихотворением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учить договаривать звукоподражательные слова и небольшие фразы, встречающиеся в стихотворении.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первое знакомство с козой и волком. Эмоционально и ярко выделять торжество доброго начала.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Учить слушать стихотворение, способствовать запоминанию.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Совершенствовать умение слушать рассказ без наглядного сопровождения.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стихотворения Г. Бойко «Солнышко»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213)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произведения К. Чуковского «Путаница»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«Дидактическое упражнение «Не уходи от нас, киска!». Чтение стихотворения Г. Сапгира «Кошка»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80)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«Рассказывание произведения К. Ушинского «Гуси» без наглядного сопровождения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с.79)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 Познакомить  детей с новым стихотворением о солнышке, помочь понять содержание; побуждать малышей принимать участие в чтении.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Познакомить детей с произведением К. Чуковского «Путаница», доставив радость малышам от звучного, весёлого стихотворного текста.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Объяснить детям,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играть с игрушкой и разговаривать с ней.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детям повторять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 и придумывать за воспитателем и придумывать самостоятельно несложные обращения к игрушке.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Продолжать приучать детей слушать без наглядного сопровождения.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сказки «Маша и медведь»         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82)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главы «Друзья» из книги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с.83)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197)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сказки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86)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Познакомить детей с русской народной сказкой «Маша и медведь» (обр. М. Булатова).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Вызвать у детей радость за Мишку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нашедшего друзей, и желание узнать что-то новое про симпатичного медвежонка.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Познакомить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вызвать чувство радости.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Вызвать у детей симпатию к маленькому гусёнку, открывающему мир; поупражнять в произнесении звукоподражаний.</w:t>
            </w:r>
          </w:p>
        </w:tc>
      </w:tr>
      <w:tr w:rsidR="00DC2363" w:rsidTr="00DC236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«Чтение стихотворения А. 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87)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рассказа Г. Балла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89)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«Чтение сказки В. Бианки «Лис и мышонок»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91)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890</w:t>
            </w:r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Цель. Познакомить детей с произведением А. 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помочь понять малышам, кА смешно выглядит капризуля, которой всё не нравится.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Познакомить детей с рассказом Г. Балла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учить слушать произведение без наглядного сопровождения, отвечать на вопросы, понимать, что кличка животных зависит от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внешних признаков.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Познакомить детей с произведением В. Бианки «Лис и мышонок»,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воспитателю 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сказку, договаривая слова и небольшие фразы.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Цель. Повторить знакомые стихи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познакомить со стихотворением «Кораблик».</w:t>
            </w:r>
          </w:p>
        </w:tc>
      </w:tr>
    </w:tbl>
    <w:p w:rsidR="00DC2363" w:rsidRDefault="00DC2363" w:rsidP="00DC2363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C2363" w:rsidRDefault="00DC2363" w:rsidP="00DC2363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в свободное время</w:t>
      </w:r>
    </w:p>
    <w:tbl>
      <w:tblPr>
        <w:tblStyle w:val="a6"/>
        <w:tblW w:w="1728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69"/>
        <w:gridCol w:w="1134"/>
        <w:gridCol w:w="3402"/>
        <w:gridCol w:w="3118"/>
        <w:gridCol w:w="2999"/>
        <w:gridCol w:w="2479"/>
        <w:gridCol w:w="2479"/>
      </w:tblGrid>
      <w:tr w:rsidR="00DC2363" w:rsidTr="00DC2363">
        <w:trPr>
          <w:gridAfter w:val="1"/>
          <w:wAfter w:w="2479" w:type="dxa"/>
          <w:trHeight w:val="7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песенки)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овести</w:t>
            </w:r>
            <w:proofErr w:type="spellEnd"/>
          </w:p>
        </w:tc>
      </w:tr>
      <w:tr w:rsidR="00DC2363" w:rsidTr="00DC2363">
        <w:trPr>
          <w:gridAfter w:val="1"/>
          <w:wAfter w:w="2479" w:type="dxa"/>
          <w:trHeight w:val="1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1.«Ротик, носик, глазки»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2.«Дождик, кап-кап-кап…»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3.«Наши уточки с утра…»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4.«Заяц Егорка…»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1.Е. Благинина «С добрым утром»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1.«Курочка Ряба»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2.«Гуси-лебеди»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3.«Репка»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1.«Наша Маша маленькая»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2.«Водичка, водичка…»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3.«Ротик мой умеет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кушать.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4.«Наши уточки с утра…»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1.«Теремок»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2.«Волк и козлята»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3.«Три медведя»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1.«Петушок-золотой гребешок»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2.«Сидит ворон на дубу»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1.З. Александрова «Прятки»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Мяу?»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«Цыплёнок и утёнок»</w:t>
            </w:r>
          </w:p>
        </w:tc>
      </w:tr>
      <w:tr w:rsidR="00DC2363" w:rsidTr="00DC2363">
        <w:trPr>
          <w:gridAfter w:val="1"/>
          <w:wAfter w:w="2479" w:type="dxa"/>
          <w:trHeight w:val="1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1.«Из-за леса, из-за гор…»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2.Дождик, дождик, пуще…»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3.«Петушок»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1.«Колобок»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1.Солнышко-вёдрышко»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2.«Божья коровка»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2.«Ай, лады, лады, не боимся мы воды»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1.Н. А. Некрасов «Дед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«Ой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-пострел»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 Плещеев «Осень наступила»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«Листики» (Д/в №8, 1990  г., с.111)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1.«Маша и медведь»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«Лисий хвостик»</w:t>
            </w:r>
          </w:p>
        </w:tc>
      </w:tr>
      <w:tr w:rsidR="00DC2363" w:rsidTr="00DC2363">
        <w:trPr>
          <w:gridAfter w:val="1"/>
          <w:wAfter w:w="2479" w:type="dxa"/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1.«Три зверолова» (обр. С. Маршака)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2.«Киска, киска,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 Берестов «Котёнок», «Бычок»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2.Р. Селянин  «Наш котёнок»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1.«Бежала лесочком лиса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2.«Лиса-дереза»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3.«У солнышка в гостях»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4.«Бычо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чёрный бочок, белые копытца»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пальчик»</w:t>
            </w:r>
          </w:p>
        </w:tc>
      </w:tr>
      <w:tr w:rsidR="00DC2363" w:rsidTr="00DC2363">
        <w:trPr>
          <w:gridAfter w:val="1"/>
          <w:wAfter w:w="2479" w:type="dxa"/>
          <w:trHeight w:val="1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1.«Солнышко-ведёрнышко»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«Мячик», «Флажок», «Мишка», «Зайка»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1.«Колобок»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1.«Чики,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кички…»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1.А.Барто «Девочка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умазая»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 Введенский «Мышка»</w:t>
            </w:r>
          </w:p>
        </w:tc>
      </w:tr>
      <w:tr w:rsidR="00DC2363" w:rsidTr="00DC2363">
        <w:trPr>
          <w:gridAfter w:val="1"/>
          <w:wAfter w:w="2479" w:type="dxa"/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1.«Петушок-золотой гребешок»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2.«Тёплая водичка…»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1.Л.Н. Толстой «Был у Пети и Миши конь…»</w:t>
            </w:r>
          </w:p>
        </w:tc>
      </w:tr>
      <w:tr w:rsidR="00DC2363" w:rsidTr="00DC2363">
        <w:trPr>
          <w:gridAfter w:val="1"/>
          <w:wAfter w:w="2479" w:type="dxa"/>
          <w:trHeight w:val="8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1.«Из-за леса, из-гор…»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2.«Носик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осик! Где ты, носик?..»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 Северный «Светофор»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«Шофёр»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1.Г.-Х.Андерсен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18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0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знакомых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1.Я. Аким «Мама»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2.К.Чуковский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2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1.«Не боимся мы воды»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1.В.Берестов «Петушки», «Курица с цыплятами»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2.Из сборника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Федлевской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«Хохлатка».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«Белые гуси».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4.А. Лаптев «Утка».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 Воронько «Обновки»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2.К.Д. Ушинский «Гуси».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3.Н. В. Куприянова</w:t>
            </w:r>
          </w:p>
          <w:p w:rsidR="00DC2363" w:rsidRDefault="00DC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,4. Т. Н. Федосеева «Про курицу».</w:t>
            </w:r>
          </w:p>
        </w:tc>
      </w:tr>
      <w:tr w:rsidR="00DC2363" w:rsidTr="00DC2363">
        <w:trPr>
          <w:gridAfter w:val="1"/>
          <w:wAfter w:w="2479" w:type="dxa"/>
          <w:trHeight w:val="1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качи-качи-качи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«Снег-снежок»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2.Ю. Белова «Пришла зима»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(Д/в №8, 1990  г., с.112-113)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1.«Снегурочка»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1.Л.Толстой «Спала кошка на крыше»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2.Н.Павлова «Земляничка»</w:t>
            </w:r>
          </w:p>
        </w:tc>
      </w:tr>
      <w:tr w:rsidR="00DC2363" w:rsidTr="00DC2363">
        <w:trPr>
          <w:gridAfter w:val="1"/>
          <w:wAfter w:w="2479" w:type="dxa"/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1.«Петушок и бобовое зёрнышко»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2363" w:rsidTr="00DC2363">
        <w:trPr>
          <w:gridAfter w:val="1"/>
          <w:wAfter w:w="2479" w:type="dxa"/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1.«Саночки»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«Совята» (Д/в № 9, 1991 г., с. 103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1.«У страха глаза велики»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1.«Пошёл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2.«Как у нашего кота»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3.«Водичка-водичка»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1.Я. Акима «Ёлка наряжается»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2.Е. Ильина «Наша ёлка».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3.З. Александрова «Ёлка».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в лесу»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(Д/в №11, 1991 г., с.118)</w:t>
            </w:r>
          </w:p>
        </w:tc>
      </w:tr>
      <w:tr w:rsidR="00DC2363" w:rsidTr="00DC2363">
        <w:trPr>
          <w:gridAfter w:val="1"/>
          <w:wAfter w:w="2479" w:type="dxa"/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1.«Мыши водят хоровод»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2.«Чики-чики-чикалочки»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 Нестеренко «Зимний день»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2.М. Дружинина «Я и снег» 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(Д/в №8, 1990  г., с.112-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pStyle w:val="a4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Хармс «Очень-очень вкусный пирог»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Карапетьян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«Матрёшки»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«Трое» (Д\в № 10,1991 г., с.990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санках».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Родивилиной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2.Г. Бойко «Медвежата»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1.«Бычо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бочок,белые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копытца»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2.К. И. Чуковский «Айболит и воробей»</w:t>
            </w:r>
          </w:p>
        </w:tc>
      </w:tr>
      <w:tr w:rsidR="00DC2363" w:rsidTr="00DC2363">
        <w:trPr>
          <w:gridAfter w:val="1"/>
          <w:wAfter w:w="2479" w:type="dxa"/>
          <w:trHeight w:val="1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1.«Три весёлых братца»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</w:t>
            </w:r>
          </w:p>
        </w:tc>
      </w:tr>
      <w:tr w:rsidR="00DC2363" w:rsidTr="00DC2363">
        <w:trPr>
          <w:gridAfter w:val="1"/>
          <w:wAfter w:w="2479" w:type="dxa"/>
          <w:trHeight w:val="1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1.«Рукавичка»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2.«Заюшкина игрушка»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2.В. Бианки «Лис и мышонок»</w:t>
            </w:r>
          </w:p>
        </w:tc>
      </w:tr>
      <w:tr w:rsidR="00DC2363" w:rsidTr="00DC2363">
        <w:trPr>
          <w:gridAfter w:val="1"/>
          <w:wAfter w:w="2479" w:type="dxa"/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 Маршак «Сказка о глупом мышонке», 2.«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1.«Маша и медведь»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«Мышонок и карандаш»</w:t>
            </w:r>
          </w:p>
        </w:tc>
      </w:tr>
      <w:tr w:rsidR="00DC2363" w:rsidTr="00DC2363">
        <w:trPr>
          <w:gridAfter w:val="1"/>
          <w:wAfter w:w="2479" w:type="dxa"/>
          <w:trHeight w:val="1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1.«Солнышко»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Чуковский «Путаница»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«Самолёт»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3.Б. Корсунская «Кукла Наташа»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 Косяков «Всё она»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 Бианки «Лис и мышонок»</w:t>
            </w:r>
          </w:p>
        </w:tc>
      </w:tr>
      <w:tr w:rsidR="00DC2363" w:rsidTr="00DC2363">
        <w:trPr>
          <w:gridAfter w:val="1"/>
          <w:wAfter w:w="2479" w:type="dxa"/>
          <w:trHeight w:val="1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1.«Наши уточки с утра…»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2.«Заяц Егорка»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 Берестов «Лисица-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медсестрица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1.«Кот, петух и лиса»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1.Братья Грим «Заяц и ёж»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Ушинский «Петушок с семьёй»</w:t>
            </w:r>
          </w:p>
        </w:tc>
      </w:tr>
      <w:tr w:rsidR="00DC2363" w:rsidTr="00DC2363">
        <w:trPr>
          <w:gridAfter w:val="1"/>
          <w:wAfter w:w="2479" w:type="dxa"/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1.«Пошёл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 Майков «Ласточка примчалась»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«Поёт зяблик»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3.В. Берестов «О чём поют воробушки»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(Д/в № 10, 1991 г., с.100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1.«Травка-муравка со сна поднялась»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2.«Наша-то хозяюшка…»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 Фет «Уж верба вся пушистая» (Д/в № 11, 1991 г., с. 97)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1.«Наши уточки с утра…»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2.«Заяц Егорка»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2.«Комарики-макарики»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1.«Расти, коса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 пояса»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«Хозяюшка»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1.«Наши уточки с утра…»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2.«Баю-баю, за рекой»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 Маршак «Тихая сказка»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1.Н. Забила «Карандаш»</w:t>
            </w:r>
          </w:p>
        </w:tc>
      </w:tr>
      <w:tr w:rsidR="00DC2363" w:rsidTr="00DC2363">
        <w:trPr>
          <w:trHeight w:val="1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1.«Дождик»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2.«Приходите в гости»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3.«Сорока, сорока…»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 Воронько «Спать пора» (Д/в №9, 1991г., с. 101)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1.«Колобок».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1.Б.Житков «Что я видел» («Как мы ездили в зоологический сад»).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1.«Радуга-дуга»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2.«Тил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бом! Тил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бом!»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«Телефон»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«Дождь»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растёт?» (Д/в №7, 1990 г., с.88)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rPr>
          <w:gridAfter w:val="1"/>
          <w:wAfter w:w="2479" w:type="dxa"/>
          <w:trHeight w:val="1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1.«Баю- баю, за рекой»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2.С. Михалков «Песенка друзей»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3.Б. Иовлев «У крылечка»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 Демьянов «Я теперь большая»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5.З. Александрова «Раз-дв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три-четыре-пять»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(Д/в №10, 1991 г., с.100</w:t>
            </w:r>
            <w:proofErr w:type="gramEnd"/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«Митя приехал»</w:t>
            </w:r>
          </w:p>
        </w:tc>
      </w:tr>
    </w:tbl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</w:p>
    <w:p w:rsidR="004401B2" w:rsidRDefault="004401B2" w:rsidP="00DC2363">
      <w:pPr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5.Раз</w:t>
      </w:r>
      <w:r w:rsidR="000B47BF">
        <w:rPr>
          <w:rFonts w:ascii="Times New Roman" w:hAnsi="Times New Roman" w:cs="Times New Roman"/>
          <w:b/>
          <w:sz w:val="28"/>
          <w:szCs w:val="28"/>
        </w:rPr>
        <w:t>вивающая предметно – пространственная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DC2363" w:rsidRDefault="00DC2363" w:rsidP="00DC236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DC2363" w:rsidRDefault="00DC2363" w:rsidP="00DC2363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DC2363" w:rsidRDefault="00DC2363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63" w:rsidRDefault="00DC2363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2" w:rsidRDefault="004401B2" w:rsidP="00DC236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363" w:rsidRPr="004401B2" w:rsidRDefault="00DC2363" w:rsidP="004401B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Расписание ОД</w:t>
      </w:r>
    </w:p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6946"/>
        <w:gridCol w:w="3810"/>
      </w:tblGrid>
      <w:tr w:rsidR="00DC2363" w:rsidTr="00DC23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Виды 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DC2363" w:rsidTr="00DC2363"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1.ФЦКМ/ОБЖ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DC2363" w:rsidTr="00DC236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 w:rsidP="001C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6A0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 35</w:t>
            </w:r>
          </w:p>
        </w:tc>
      </w:tr>
      <w:tr w:rsidR="00DC2363" w:rsidTr="00DC2363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B8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DC2363">
              <w:rPr>
                <w:rFonts w:ascii="Times New Roman" w:hAnsi="Times New Roman" w:cs="Times New Roman"/>
                <w:sz w:val="28"/>
                <w:szCs w:val="28"/>
              </w:rPr>
              <w:t>исование, лепка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9.10</w:t>
            </w:r>
          </w:p>
        </w:tc>
      </w:tr>
      <w:tr w:rsidR="00DC2363" w:rsidTr="00DC236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2.Восприятие художественной литературы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15.35</w:t>
            </w:r>
          </w:p>
        </w:tc>
      </w:tr>
      <w:tr w:rsidR="00DC2363" w:rsidTr="00DC2363">
        <w:trPr>
          <w:trHeight w:val="2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9.10</w:t>
            </w:r>
          </w:p>
        </w:tc>
      </w:tr>
      <w:tr w:rsidR="00DC2363" w:rsidTr="00DC236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 w:rsidP="001C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6A04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 35</w:t>
            </w:r>
          </w:p>
        </w:tc>
      </w:tr>
      <w:tr w:rsidR="00DC2363" w:rsidTr="00DC2363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DC2363" w:rsidTr="00DC236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DC2363" w:rsidTr="00DC2363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B8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</w:t>
            </w:r>
            <w:r w:rsidR="00DC2363">
              <w:rPr>
                <w:rFonts w:ascii="Times New Roman" w:hAnsi="Times New Roman" w:cs="Times New Roman"/>
                <w:sz w:val="28"/>
                <w:szCs w:val="28"/>
              </w:rPr>
              <w:t>ппликация, конструирование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DC2363" w:rsidTr="00DC236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3" w:rsidRDefault="00DC23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</w:tbl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63" w:rsidRDefault="00DC2363" w:rsidP="00DC2363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Годовое комплексно тематическое планирование</w:t>
      </w:r>
    </w:p>
    <w:p w:rsidR="00DC2363" w:rsidRDefault="00DC2363" w:rsidP="00D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6173"/>
      </w:tblGrid>
      <w:tr w:rsidR="00DC2363" w:rsidTr="00DC2363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DC2363" w:rsidTr="00DC2363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1.Здравствуй, детский сад.</w:t>
            </w:r>
          </w:p>
          <w:p w:rsidR="00DC2363" w:rsidRDefault="00DC2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2.Здравствуй, детский сад.</w:t>
            </w:r>
          </w:p>
          <w:p w:rsidR="00DC2363" w:rsidRDefault="00DC2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3.Художница осень.</w:t>
            </w:r>
          </w:p>
          <w:p w:rsidR="00DC2363" w:rsidRDefault="00DC2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4.Дружно ходим в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«День рождения Мишутки».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«Подарки осени».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«Петрушка и шарик».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1.Затейница осень.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2.Наши меньшие друзья (домашние животные).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3.Овощи и фрукты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олезные продукты.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осеннем лукошке всего понемножку (грибы и ягоды).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«Здравствуй осень, золотая».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2.Фотовыставка «Мой любимый друг».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«Покажем Мишутке наш огород».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«Ёж и грибок».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Родина-мой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родной.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дорожные всем нам знать положено.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мамочка и я – лучшие друзья.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4.Наши меньшие друзья (домашние птицы).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детского творчества «Украсим варежку для зверей».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2.Игра-ситуация «Непослушный котёнок».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«Бабушкин дворик».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4.Игры-забавы «Птицы и птенчики».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1.Зимушка-зима к нам пришла сама.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2.Мы и едем, мы и мчимся (транспорт).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3.Поможем птицам зимой (зимующие птицы).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4.Новый год у ворот.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1.Игра «Мишутка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роснулся».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2.Выставка детского творчества «Починим машину».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3.Игра-ситуация: «Каждой вещи своё место».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4.Праздник «Здравствуй ёлочка».                                                   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2.Зимние чудеса.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3.Зимние игры и забавы.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4.Животные леса.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«Весёлые снежинки».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«Здравствуй, зимушка-зима».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4.Настольный театр «Волк и семеро козлят».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1.Народне игры и обычаи.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2.Волшебный сказочный мир.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забавных стихов.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4.Наша армия родная.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народной игрушки.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непослушный котёнок чуть не обжёгся».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 «Куда идут машины».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4.Совместное чаепитие с родителями «Дружная семейка».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1.Мама – солнышко моё.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2.Все профессии важны.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3.Растения весной.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4.Дети и взрослые.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 для милой мамочки».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2.Сюжетно-ролевая игра «Поварята».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«У нас в гостях бабушка».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детского творчества «Дружная семейка».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1.Возвращение певцов (перелётные птицы).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2.Весна в лесу.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3.Шестилапые малыши (насекомые).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4.Весенний день год кормит (труд людей весной).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«Подарки для зверей».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2.Досуг «Весна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 …».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«Будь здоров Мишутка».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«Бабушка-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C2363" w:rsidTr="00DC23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1.Живёт мой край под мирным небом.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2.Моя любимая семья.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вокруг нас.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4.Я люблю свой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1.Игра-ситуация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2.Фотоколаж «Моя семья».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 «Весенняя полянка» (цветы).</w:t>
            </w:r>
          </w:p>
          <w:p w:rsidR="00DC2363" w:rsidRDefault="00D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«Детский сад».</w:t>
            </w:r>
          </w:p>
        </w:tc>
      </w:tr>
    </w:tbl>
    <w:p w:rsidR="00DC2363" w:rsidRDefault="00DC2363" w:rsidP="00DC2363">
      <w:pPr>
        <w:rPr>
          <w:rFonts w:ascii="Times New Roman" w:hAnsi="Times New Roman" w:cs="Times New Roman"/>
          <w:b/>
          <w:sz w:val="36"/>
          <w:szCs w:val="36"/>
        </w:rPr>
      </w:pPr>
    </w:p>
    <w:p w:rsidR="004401B2" w:rsidRDefault="004401B2" w:rsidP="00DC2363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</w:p>
    <w:p w:rsidR="00DC2363" w:rsidRDefault="00DC2363" w:rsidP="00DC2363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Список методической литературы.</w:t>
      </w:r>
    </w:p>
    <w:p w:rsidR="00173A84" w:rsidRDefault="00D47B87" w:rsidP="00173A8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47B87">
        <w:rPr>
          <w:rFonts w:ascii="Times New Roman" w:hAnsi="Times New Roman" w:cs="Times New Roman"/>
          <w:sz w:val="28"/>
          <w:szCs w:val="28"/>
        </w:rPr>
        <w:t>1.</w:t>
      </w:r>
      <w:r w:rsidR="00173A84">
        <w:rPr>
          <w:rFonts w:ascii="Times New Roman" w:hAnsi="Times New Roman" w:cs="Times New Roman"/>
          <w:sz w:val="28"/>
          <w:szCs w:val="28"/>
        </w:rPr>
        <w:t xml:space="preserve"> . Бондаренко Т. М. Практический материал по освоению образовательных областей в первой младшей группе детского сада: Практическое пособие для старших воспитателей и педагогов ДОУ, родителей, гувернёров. – Воронеж: ООО «Метода», 2013. – 256 с.</w:t>
      </w:r>
    </w:p>
    <w:p w:rsidR="00173A84" w:rsidRPr="00D47B87" w:rsidRDefault="00173A84" w:rsidP="00173A8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Занятия с детьми 2-3 лет:  Познавательное и социальное развитие. – 2-е изд., доп. – М.: ТЦ Сфера, 2017. – 128 с. (от рождения до трёх)</w:t>
      </w:r>
    </w:p>
    <w:p w:rsidR="00DC2363" w:rsidRDefault="00173A84" w:rsidP="00DC2363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B84">
        <w:rPr>
          <w:rFonts w:ascii="Times New Roman" w:hAnsi="Times New Roman" w:cs="Times New Roman"/>
          <w:sz w:val="28"/>
          <w:szCs w:val="28"/>
        </w:rPr>
        <w:t>.</w:t>
      </w:r>
      <w:r w:rsidR="00DC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3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271B84">
        <w:rPr>
          <w:rFonts w:ascii="Times New Roman" w:hAnsi="Times New Roman" w:cs="Times New Roman"/>
          <w:sz w:val="28"/>
          <w:szCs w:val="28"/>
        </w:rPr>
        <w:t xml:space="preserve"> В. В.</w:t>
      </w:r>
      <w:r w:rsidR="00DC2363">
        <w:rPr>
          <w:rFonts w:ascii="Times New Roman" w:hAnsi="Times New Roman" w:cs="Times New Roman"/>
          <w:sz w:val="28"/>
          <w:szCs w:val="28"/>
        </w:rPr>
        <w:t xml:space="preserve"> Коммуникация. Развитие речи и общения детей в перв</w:t>
      </w:r>
      <w:r w:rsidR="00271B84">
        <w:rPr>
          <w:rFonts w:ascii="Times New Roman" w:hAnsi="Times New Roman" w:cs="Times New Roman"/>
          <w:sz w:val="28"/>
          <w:szCs w:val="28"/>
        </w:rPr>
        <w:t>ой младшей группе детского сада</w:t>
      </w:r>
      <w:r w:rsidR="00DC2363">
        <w:rPr>
          <w:rFonts w:ascii="Times New Roman" w:hAnsi="Times New Roman" w:cs="Times New Roman"/>
          <w:sz w:val="28"/>
          <w:szCs w:val="28"/>
        </w:rPr>
        <w:t>.</w:t>
      </w:r>
    </w:p>
    <w:p w:rsidR="00DC2363" w:rsidRDefault="00271B84" w:rsidP="00DC2363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М.: Мозаика-Синтез</w:t>
      </w:r>
      <w:r w:rsidR="00DC2363">
        <w:rPr>
          <w:rFonts w:ascii="Times New Roman" w:hAnsi="Times New Roman" w:cs="Times New Roman"/>
          <w:sz w:val="28"/>
          <w:szCs w:val="28"/>
        </w:rPr>
        <w:t>, 2012.-112 с.</w:t>
      </w:r>
    </w:p>
    <w:p w:rsidR="00173A84" w:rsidRDefault="00173A84" w:rsidP="00173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4.Журнал « Дошкольное воспитание» (№7,8 1990г.; №8,10,11 1991г.)</w:t>
      </w:r>
    </w:p>
    <w:p w:rsidR="00173A84" w:rsidRDefault="00173A84" w:rsidP="00173A8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Карпухина Н. А. Программная разработка образовательных областей «Чтение художественной литературы», «Коммуникация» в первой младшей группе детского сада. Практическое пособие старших воспитателей и педагогов ДОУ, родителей, гувернёров – Воронеж: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2012 – 160 с.</w:t>
      </w:r>
    </w:p>
    <w:p w:rsidR="00DC2363" w:rsidRDefault="00DC2363" w:rsidP="00D47B8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Хрестоматия для дошкольников  2-4 года.</w:t>
      </w:r>
      <w:r w:rsidR="00D47B87">
        <w:rPr>
          <w:rFonts w:ascii="Times New Roman" w:hAnsi="Times New Roman" w:cs="Times New Roman"/>
          <w:sz w:val="28"/>
          <w:szCs w:val="28"/>
        </w:rPr>
        <w:t xml:space="preserve"> Пособие для воспитателей детского сада и родителей. / Сост. Н. П. Ильчук и др. – 1-е издание. М. АСТ, 1997. – 576 с.</w:t>
      </w:r>
    </w:p>
    <w:p w:rsidR="00434F68" w:rsidRPr="00702BBC" w:rsidRDefault="00434F68" w:rsidP="00434F68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434F68" w:rsidRPr="00702BBC" w:rsidSect="00747A10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32" w:rsidRDefault="00667132" w:rsidP="00A66BA7">
      <w:pPr>
        <w:spacing w:after="0" w:line="240" w:lineRule="auto"/>
      </w:pPr>
      <w:r>
        <w:separator/>
      </w:r>
    </w:p>
  </w:endnote>
  <w:endnote w:type="continuationSeparator" w:id="0">
    <w:p w:rsidR="00667132" w:rsidRDefault="00667132" w:rsidP="00A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766"/>
      <w:docPartObj>
        <w:docPartGallery w:val="Page Numbers (Bottom of Page)"/>
        <w:docPartUnique/>
      </w:docPartObj>
    </w:sdtPr>
    <w:sdtEndPr/>
    <w:sdtContent>
      <w:p w:rsidR="007137FE" w:rsidRDefault="007137FE" w:rsidP="004E2184">
        <w:pPr>
          <w:pStyle w:val="a9"/>
          <w:jc w:val="center"/>
        </w:pPr>
      </w:p>
      <w:p w:rsidR="007137FE" w:rsidRDefault="00AE5E72" w:rsidP="004E21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7FE" w:rsidRDefault="00713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32" w:rsidRDefault="00667132" w:rsidP="00A66BA7">
      <w:pPr>
        <w:spacing w:after="0" w:line="240" w:lineRule="auto"/>
      </w:pPr>
      <w:r>
        <w:separator/>
      </w:r>
    </w:p>
  </w:footnote>
  <w:footnote w:type="continuationSeparator" w:id="0">
    <w:p w:rsidR="00667132" w:rsidRDefault="00667132" w:rsidP="00A6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CE5417"/>
    <w:multiLevelType w:val="hybridMultilevel"/>
    <w:tmpl w:val="1A5E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9D9"/>
    <w:multiLevelType w:val="hybridMultilevel"/>
    <w:tmpl w:val="208291EC"/>
    <w:lvl w:ilvl="0" w:tplc="88489B8E">
      <w:start w:val="2017"/>
      <w:numFmt w:val="decimal"/>
      <w:lvlText w:val="%1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24E"/>
    <w:multiLevelType w:val="hybridMultilevel"/>
    <w:tmpl w:val="1812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B06B5"/>
    <w:multiLevelType w:val="hybridMultilevel"/>
    <w:tmpl w:val="66D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lvl w:ilvl="0">
        <w:numFmt w:val="bullet"/>
        <w:lvlText w:val="&gt;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17"/>
    <w:rsid w:val="0001251F"/>
    <w:rsid w:val="000136EC"/>
    <w:rsid w:val="0002126A"/>
    <w:rsid w:val="00025FDD"/>
    <w:rsid w:val="000269E5"/>
    <w:rsid w:val="00031BDA"/>
    <w:rsid w:val="00033A13"/>
    <w:rsid w:val="00033BE1"/>
    <w:rsid w:val="00036757"/>
    <w:rsid w:val="00041B7A"/>
    <w:rsid w:val="00046AA9"/>
    <w:rsid w:val="0005336A"/>
    <w:rsid w:val="0005554D"/>
    <w:rsid w:val="0005627D"/>
    <w:rsid w:val="000564C4"/>
    <w:rsid w:val="000578A4"/>
    <w:rsid w:val="000603EB"/>
    <w:rsid w:val="000611D6"/>
    <w:rsid w:val="00071F68"/>
    <w:rsid w:val="00072C35"/>
    <w:rsid w:val="00080787"/>
    <w:rsid w:val="000823C1"/>
    <w:rsid w:val="00083F54"/>
    <w:rsid w:val="00085409"/>
    <w:rsid w:val="00086219"/>
    <w:rsid w:val="0008793E"/>
    <w:rsid w:val="00087C56"/>
    <w:rsid w:val="00095BE1"/>
    <w:rsid w:val="000A231A"/>
    <w:rsid w:val="000A3CB4"/>
    <w:rsid w:val="000A5300"/>
    <w:rsid w:val="000B0A78"/>
    <w:rsid w:val="000B1EBC"/>
    <w:rsid w:val="000B386D"/>
    <w:rsid w:val="000B47BF"/>
    <w:rsid w:val="000B79FE"/>
    <w:rsid w:val="000C1513"/>
    <w:rsid w:val="000C3EE4"/>
    <w:rsid w:val="000C5E8A"/>
    <w:rsid w:val="000C73AD"/>
    <w:rsid w:val="000D0F45"/>
    <w:rsid w:val="000D3598"/>
    <w:rsid w:val="000D7751"/>
    <w:rsid w:val="000E1BCF"/>
    <w:rsid w:val="000E536F"/>
    <w:rsid w:val="000E75C5"/>
    <w:rsid w:val="000F1F54"/>
    <w:rsid w:val="000F341C"/>
    <w:rsid w:val="000F4886"/>
    <w:rsid w:val="00100B40"/>
    <w:rsid w:val="001058CE"/>
    <w:rsid w:val="00110952"/>
    <w:rsid w:val="00114D30"/>
    <w:rsid w:val="00117071"/>
    <w:rsid w:val="00124C98"/>
    <w:rsid w:val="0012635F"/>
    <w:rsid w:val="0012769A"/>
    <w:rsid w:val="00130054"/>
    <w:rsid w:val="00130E4A"/>
    <w:rsid w:val="00131B81"/>
    <w:rsid w:val="00135C31"/>
    <w:rsid w:val="001367A5"/>
    <w:rsid w:val="001377F7"/>
    <w:rsid w:val="001425FD"/>
    <w:rsid w:val="00144874"/>
    <w:rsid w:val="00145064"/>
    <w:rsid w:val="0015667B"/>
    <w:rsid w:val="00160A4E"/>
    <w:rsid w:val="00162261"/>
    <w:rsid w:val="001622B3"/>
    <w:rsid w:val="00167575"/>
    <w:rsid w:val="00170828"/>
    <w:rsid w:val="00170B3E"/>
    <w:rsid w:val="001731C5"/>
    <w:rsid w:val="00173A84"/>
    <w:rsid w:val="001759B1"/>
    <w:rsid w:val="00182C0C"/>
    <w:rsid w:val="001901A9"/>
    <w:rsid w:val="00193424"/>
    <w:rsid w:val="00193B17"/>
    <w:rsid w:val="00195CC9"/>
    <w:rsid w:val="00196AD4"/>
    <w:rsid w:val="001977BE"/>
    <w:rsid w:val="001A2BB4"/>
    <w:rsid w:val="001A3240"/>
    <w:rsid w:val="001B5363"/>
    <w:rsid w:val="001B6E46"/>
    <w:rsid w:val="001C26E9"/>
    <w:rsid w:val="001C3770"/>
    <w:rsid w:val="001C4801"/>
    <w:rsid w:val="001C6A04"/>
    <w:rsid w:val="001D3266"/>
    <w:rsid w:val="001D4604"/>
    <w:rsid w:val="001E26B4"/>
    <w:rsid w:val="001F7911"/>
    <w:rsid w:val="0020038F"/>
    <w:rsid w:val="002014DA"/>
    <w:rsid w:val="0020241A"/>
    <w:rsid w:val="00202D9D"/>
    <w:rsid w:val="002052B9"/>
    <w:rsid w:val="00205B69"/>
    <w:rsid w:val="00207C4C"/>
    <w:rsid w:val="00211960"/>
    <w:rsid w:val="00214D30"/>
    <w:rsid w:val="00224D6A"/>
    <w:rsid w:val="00227219"/>
    <w:rsid w:val="002276CF"/>
    <w:rsid w:val="00230958"/>
    <w:rsid w:val="00237702"/>
    <w:rsid w:val="00241010"/>
    <w:rsid w:val="0024629B"/>
    <w:rsid w:val="00247C10"/>
    <w:rsid w:val="00252BB3"/>
    <w:rsid w:val="00253A60"/>
    <w:rsid w:val="002640A0"/>
    <w:rsid w:val="00271B84"/>
    <w:rsid w:val="00272388"/>
    <w:rsid w:val="002754A8"/>
    <w:rsid w:val="00276675"/>
    <w:rsid w:val="00281553"/>
    <w:rsid w:val="00286AB6"/>
    <w:rsid w:val="0029098D"/>
    <w:rsid w:val="002926C2"/>
    <w:rsid w:val="0029432B"/>
    <w:rsid w:val="00296F08"/>
    <w:rsid w:val="002973F0"/>
    <w:rsid w:val="00297837"/>
    <w:rsid w:val="002A0835"/>
    <w:rsid w:val="002A1EDB"/>
    <w:rsid w:val="002B1111"/>
    <w:rsid w:val="002B205A"/>
    <w:rsid w:val="002B4CA0"/>
    <w:rsid w:val="002B5E35"/>
    <w:rsid w:val="002C41FD"/>
    <w:rsid w:val="002C47AC"/>
    <w:rsid w:val="002C79BC"/>
    <w:rsid w:val="002D7CF1"/>
    <w:rsid w:val="002E16CA"/>
    <w:rsid w:val="002E3239"/>
    <w:rsid w:val="002F6DA6"/>
    <w:rsid w:val="00306BC3"/>
    <w:rsid w:val="003104B7"/>
    <w:rsid w:val="00310B8A"/>
    <w:rsid w:val="00316D6C"/>
    <w:rsid w:val="00317C2C"/>
    <w:rsid w:val="0032114C"/>
    <w:rsid w:val="00321B0D"/>
    <w:rsid w:val="00324EAA"/>
    <w:rsid w:val="003308E6"/>
    <w:rsid w:val="00331F0E"/>
    <w:rsid w:val="003350F1"/>
    <w:rsid w:val="00340012"/>
    <w:rsid w:val="00343185"/>
    <w:rsid w:val="00343DA3"/>
    <w:rsid w:val="00344D04"/>
    <w:rsid w:val="003524F4"/>
    <w:rsid w:val="003549F9"/>
    <w:rsid w:val="0035794D"/>
    <w:rsid w:val="00363555"/>
    <w:rsid w:val="00365CB9"/>
    <w:rsid w:val="00367426"/>
    <w:rsid w:val="00376BBF"/>
    <w:rsid w:val="00383E3D"/>
    <w:rsid w:val="00384C02"/>
    <w:rsid w:val="00390536"/>
    <w:rsid w:val="00390631"/>
    <w:rsid w:val="00391B74"/>
    <w:rsid w:val="003943B1"/>
    <w:rsid w:val="003A0EEE"/>
    <w:rsid w:val="003A4E44"/>
    <w:rsid w:val="003A71C1"/>
    <w:rsid w:val="003B1F79"/>
    <w:rsid w:val="003B3C96"/>
    <w:rsid w:val="003B6324"/>
    <w:rsid w:val="003C613C"/>
    <w:rsid w:val="003D20CF"/>
    <w:rsid w:val="003D22B5"/>
    <w:rsid w:val="003D6A20"/>
    <w:rsid w:val="003E1E89"/>
    <w:rsid w:val="003E3522"/>
    <w:rsid w:val="003E6286"/>
    <w:rsid w:val="003F1F4F"/>
    <w:rsid w:val="003F20EB"/>
    <w:rsid w:val="003F3BE7"/>
    <w:rsid w:val="00401C64"/>
    <w:rsid w:val="0040506A"/>
    <w:rsid w:val="004172DD"/>
    <w:rsid w:val="00421869"/>
    <w:rsid w:val="00427FEC"/>
    <w:rsid w:val="00434F68"/>
    <w:rsid w:val="004401B2"/>
    <w:rsid w:val="00440D95"/>
    <w:rsid w:val="004424B8"/>
    <w:rsid w:val="00445E8F"/>
    <w:rsid w:val="00446253"/>
    <w:rsid w:val="0044641E"/>
    <w:rsid w:val="00447A53"/>
    <w:rsid w:val="00450BC2"/>
    <w:rsid w:val="00450EB9"/>
    <w:rsid w:val="00451B99"/>
    <w:rsid w:val="0045359D"/>
    <w:rsid w:val="00453EB5"/>
    <w:rsid w:val="00457756"/>
    <w:rsid w:val="004632D1"/>
    <w:rsid w:val="00464698"/>
    <w:rsid w:val="00465099"/>
    <w:rsid w:val="00470488"/>
    <w:rsid w:val="004731C3"/>
    <w:rsid w:val="00474494"/>
    <w:rsid w:val="0047770D"/>
    <w:rsid w:val="0048031A"/>
    <w:rsid w:val="004805D2"/>
    <w:rsid w:val="004806E5"/>
    <w:rsid w:val="00481411"/>
    <w:rsid w:val="004814BC"/>
    <w:rsid w:val="00481FAD"/>
    <w:rsid w:val="00484C31"/>
    <w:rsid w:val="00484ECA"/>
    <w:rsid w:val="004873DF"/>
    <w:rsid w:val="0049374D"/>
    <w:rsid w:val="0049650F"/>
    <w:rsid w:val="0049687C"/>
    <w:rsid w:val="004B14CA"/>
    <w:rsid w:val="004B1F7C"/>
    <w:rsid w:val="004B5E5F"/>
    <w:rsid w:val="004C505A"/>
    <w:rsid w:val="004C7884"/>
    <w:rsid w:val="004D02AA"/>
    <w:rsid w:val="004D242E"/>
    <w:rsid w:val="004D5A35"/>
    <w:rsid w:val="004D7595"/>
    <w:rsid w:val="004E2184"/>
    <w:rsid w:val="004E4AFE"/>
    <w:rsid w:val="004F1758"/>
    <w:rsid w:val="004F5896"/>
    <w:rsid w:val="004F7F0F"/>
    <w:rsid w:val="00500C07"/>
    <w:rsid w:val="00502176"/>
    <w:rsid w:val="005044E7"/>
    <w:rsid w:val="005046AE"/>
    <w:rsid w:val="00505681"/>
    <w:rsid w:val="00507726"/>
    <w:rsid w:val="005136E3"/>
    <w:rsid w:val="00514B00"/>
    <w:rsid w:val="00514BEA"/>
    <w:rsid w:val="005170BA"/>
    <w:rsid w:val="0052288D"/>
    <w:rsid w:val="00523E81"/>
    <w:rsid w:val="005241E8"/>
    <w:rsid w:val="00524AD1"/>
    <w:rsid w:val="005306A0"/>
    <w:rsid w:val="00540B59"/>
    <w:rsid w:val="0054685D"/>
    <w:rsid w:val="005475AE"/>
    <w:rsid w:val="0055228E"/>
    <w:rsid w:val="0055380B"/>
    <w:rsid w:val="00555DE1"/>
    <w:rsid w:val="005567D4"/>
    <w:rsid w:val="0056177B"/>
    <w:rsid w:val="00564FA0"/>
    <w:rsid w:val="00571E8B"/>
    <w:rsid w:val="00577E35"/>
    <w:rsid w:val="005836F7"/>
    <w:rsid w:val="0058503F"/>
    <w:rsid w:val="00590664"/>
    <w:rsid w:val="005924E4"/>
    <w:rsid w:val="00594930"/>
    <w:rsid w:val="00596B73"/>
    <w:rsid w:val="005A3CD2"/>
    <w:rsid w:val="005B0406"/>
    <w:rsid w:val="005B1A70"/>
    <w:rsid w:val="005B4400"/>
    <w:rsid w:val="005C16C1"/>
    <w:rsid w:val="005C2551"/>
    <w:rsid w:val="005C58F4"/>
    <w:rsid w:val="005C5A5D"/>
    <w:rsid w:val="005D054F"/>
    <w:rsid w:val="005D0FCD"/>
    <w:rsid w:val="005D21DB"/>
    <w:rsid w:val="005D6EEF"/>
    <w:rsid w:val="005E214F"/>
    <w:rsid w:val="005E2B5D"/>
    <w:rsid w:val="005E335D"/>
    <w:rsid w:val="005E3D4E"/>
    <w:rsid w:val="005E6717"/>
    <w:rsid w:val="005E7896"/>
    <w:rsid w:val="005E79B3"/>
    <w:rsid w:val="005E7AE1"/>
    <w:rsid w:val="005F2E7B"/>
    <w:rsid w:val="005F3135"/>
    <w:rsid w:val="005F35FB"/>
    <w:rsid w:val="005F385E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5385"/>
    <w:rsid w:val="006110B6"/>
    <w:rsid w:val="006119B2"/>
    <w:rsid w:val="00612140"/>
    <w:rsid w:val="00615BE2"/>
    <w:rsid w:val="00616D90"/>
    <w:rsid w:val="00620857"/>
    <w:rsid w:val="00622DED"/>
    <w:rsid w:val="006248D6"/>
    <w:rsid w:val="00625CA1"/>
    <w:rsid w:val="00626BB7"/>
    <w:rsid w:val="0062748C"/>
    <w:rsid w:val="00627DEA"/>
    <w:rsid w:val="00630490"/>
    <w:rsid w:val="00636108"/>
    <w:rsid w:val="00636E57"/>
    <w:rsid w:val="0064024B"/>
    <w:rsid w:val="006441B0"/>
    <w:rsid w:val="00645E1E"/>
    <w:rsid w:val="00646AA2"/>
    <w:rsid w:val="006521D6"/>
    <w:rsid w:val="006541D1"/>
    <w:rsid w:val="00665B5C"/>
    <w:rsid w:val="00667132"/>
    <w:rsid w:val="0066716B"/>
    <w:rsid w:val="0067069C"/>
    <w:rsid w:val="006714C0"/>
    <w:rsid w:val="0067166A"/>
    <w:rsid w:val="00672862"/>
    <w:rsid w:val="00674F2E"/>
    <w:rsid w:val="00684609"/>
    <w:rsid w:val="0068731D"/>
    <w:rsid w:val="00687FE6"/>
    <w:rsid w:val="00695321"/>
    <w:rsid w:val="00695A30"/>
    <w:rsid w:val="00697F82"/>
    <w:rsid w:val="006A1509"/>
    <w:rsid w:val="006A4636"/>
    <w:rsid w:val="006A592C"/>
    <w:rsid w:val="006B47E2"/>
    <w:rsid w:val="006B49E0"/>
    <w:rsid w:val="006E1E43"/>
    <w:rsid w:val="006E358B"/>
    <w:rsid w:val="006E4447"/>
    <w:rsid w:val="006F6453"/>
    <w:rsid w:val="0070146C"/>
    <w:rsid w:val="00702BBC"/>
    <w:rsid w:val="00710378"/>
    <w:rsid w:val="007119F1"/>
    <w:rsid w:val="007137FE"/>
    <w:rsid w:val="0071642B"/>
    <w:rsid w:val="00717327"/>
    <w:rsid w:val="007200C9"/>
    <w:rsid w:val="0072261F"/>
    <w:rsid w:val="00722A26"/>
    <w:rsid w:val="00725696"/>
    <w:rsid w:val="007262DE"/>
    <w:rsid w:val="00735E9F"/>
    <w:rsid w:val="00741524"/>
    <w:rsid w:val="00747A10"/>
    <w:rsid w:val="00747A42"/>
    <w:rsid w:val="00754766"/>
    <w:rsid w:val="007566E8"/>
    <w:rsid w:val="007610A0"/>
    <w:rsid w:val="00761B66"/>
    <w:rsid w:val="007629DB"/>
    <w:rsid w:val="007724F1"/>
    <w:rsid w:val="00782FF0"/>
    <w:rsid w:val="0078536D"/>
    <w:rsid w:val="0078550F"/>
    <w:rsid w:val="007859E8"/>
    <w:rsid w:val="00792420"/>
    <w:rsid w:val="0079297E"/>
    <w:rsid w:val="007A04C7"/>
    <w:rsid w:val="007A0DB7"/>
    <w:rsid w:val="007A2824"/>
    <w:rsid w:val="007A36EB"/>
    <w:rsid w:val="007A6827"/>
    <w:rsid w:val="007B16B6"/>
    <w:rsid w:val="007B200C"/>
    <w:rsid w:val="007B6995"/>
    <w:rsid w:val="007C3C48"/>
    <w:rsid w:val="007C4665"/>
    <w:rsid w:val="007C7496"/>
    <w:rsid w:val="007C7D70"/>
    <w:rsid w:val="007D1668"/>
    <w:rsid w:val="007D4E38"/>
    <w:rsid w:val="007D752F"/>
    <w:rsid w:val="007D78C5"/>
    <w:rsid w:val="007D7BEC"/>
    <w:rsid w:val="007D7D2C"/>
    <w:rsid w:val="007D7F6B"/>
    <w:rsid w:val="007E1134"/>
    <w:rsid w:val="007E1744"/>
    <w:rsid w:val="007E21EC"/>
    <w:rsid w:val="007E55D9"/>
    <w:rsid w:val="007E6E18"/>
    <w:rsid w:val="007F7B90"/>
    <w:rsid w:val="00801621"/>
    <w:rsid w:val="00803779"/>
    <w:rsid w:val="008115EE"/>
    <w:rsid w:val="00814366"/>
    <w:rsid w:val="00816BB7"/>
    <w:rsid w:val="008177F4"/>
    <w:rsid w:val="0082342A"/>
    <w:rsid w:val="00824967"/>
    <w:rsid w:val="00836538"/>
    <w:rsid w:val="00836E4A"/>
    <w:rsid w:val="00843CDD"/>
    <w:rsid w:val="00845116"/>
    <w:rsid w:val="00845123"/>
    <w:rsid w:val="00850B79"/>
    <w:rsid w:val="0085574A"/>
    <w:rsid w:val="008561E6"/>
    <w:rsid w:val="008675DC"/>
    <w:rsid w:val="00870D2C"/>
    <w:rsid w:val="00872556"/>
    <w:rsid w:val="008738B9"/>
    <w:rsid w:val="0089664E"/>
    <w:rsid w:val="008967CA"/>
    <w:rsid w:val="008A356D"/>
    <w:rsid w:val="008A4905"/>
    <w:rsid w:val="008A6414"/>
    <w:rsid w:val="008B4372"/>
    <w:rsid w:val="008C61D0"/>
    <w:rsid w:val="008C6705"/>
    <w:rsid w:val="008D02D0"/>
    <w:rsid w:val="008D454A"/>
    <w:rsid w:val="008D52E0"/>
    <w:rsid w:val="008E40C2"/>
    <w:rsid w:val="008F1CA2"/>
    <w:rsid w:val="008F382E"/>
    <w:rsid w:val="008F4F33"/>
    <w:rsid w:val="008F6ED6"/>
    <w:rsid w:val="00900671"/>
    <w:rsid w:val="00902F9E"/>
    <w:rsid w:val="00903582"/>
    <w:rsid w:val="00906289"/>
    <w:rsid w:val="00910DFF"/>
    <w:rsid w:val="009116DF"/>
    <w:rsid w:val="0091200C"/>
    <w:rsid w:val="0091651A"/>
    <w:rsid w:val="00917090"/>
    <w:rsid w:val="00917DE1"/>
    <w:rsid w:val="009205B8"/>
    <w:rsid w:val="00922915"/>
    <w:rsid w:val="0092572A"/>
    <w:rsid w:val="00926C95"/>
    <w:rsid w:val="009333BD"/>
    <w:rsid w:val="009343CE"/>
    <w:rsid w:val="00934E47"/>
    <w:rsid w:val="00944BB3"/>
    <w:rsid w:val="00945EFC"/>
    <w:rsid w:val="00946B9E"/>
    <w:rsid w:val="00961FDA"/>
    <w:rsid w:val="00963C39"/>
    <w:rsid w:val="009669A0"/>
    <w:rsid w:val="0097083B"/>
    <w:rsid w:val="00970994"/>
    <w:rsid w:val="00970CAF"/>
    <w:rsid w:val="00974008"/>
    <w:rsid w:val="00981364"/>
    <w:rsid w:val="00990474"/>
    <w:rsid w:val="00990E7E"/>
    <w:rsid w:val="009922BA"/>
    <w:rsid w:val="0099256A"/>
    <w:rsid w:val="00994CFF"/>
    <w:rsid w:val="009A067E"/>
    <w:rsid w:val="009A06DB"/>
    <w:rsid w:val="009A1E7D"/>
    <w:rsid w:val="009A22D7"/>
    <w:rsid w:val="009A2A62"/>
    <w:rsid w:val="009A6233"/>
    <w:rsid w:val="009A7F8D"/>
    <w:rsid w:val="009B09A3"/>
    <w:rsid w:val="009B2127"/>
    <w:rsid w:val="009B4965"/>
    <w:rsid w:val="009C0B2E"/>
    <w:rsid w:val="009C3A65"/>
    <w:rsid w:val="009C4C14"/>
    <w:rsid w:val="009D2115"/>
    <w:rsid w:val="009D29D8"/>
    <w:rsid w:val="009D3067"/>
    <w:rsid w:val="009D309F"/>
    <w:rsid w:val="009D4535"/>
    <w:rsid w:val="009D4DE1"/>
    <w:rsid w:val="009D6A49"/>
    <w:rsid w:val="009E34D9"/>
    <w:rsid w:val="009E4570"/>
    <w:rsid w:val="009E7407"/>
    <w:rsid w:val="009F7319"/>
    <w:rsid w:val="00A01AA1"/>
    <w:rsid w:val="00A02444"/>
    <w:rsid w:val="00A027F8"/>
    <w:rsid w:val="00A158DB"/>
    <w:rsid w:val="00A25404"/>
    <w:rsid w:val="00A25E35"/>
    <w:rsid w:val="00A26671"/>
    <w:rsid w:val="00A32EC6"/>
    <w:rsid w:val="00A33566"/>
    <w:rsid w:val="00A34AA4"/>
    <w:rsid w:val="00A3523F"/>
    <w:rsid w:val="00A41B86"/>
    <w:rsid w:val="00A41BCC"/>
    <w:rsid w:val="00A421D9"/>
    <w:rsid w:val="00A51EA3"/>
    <w:rsid w:val="00A5402D"/>
    <w:rsid w:val="00A56419"/>
    <w:rsid w:val="00A66BA7"/>
    <w:rsid w:val="00A675DB"/>
    <w:rsid w:val="00A741B6"/>
    <w:rsid w:val="00A76664"/>
    <w:rsid w:val="00A7788B"/>
    <w:rsid w:val="00A77E4B"/>
    <w:rsid w:val="00A8214C"/>
    <w:rsid w:val="00A82647"/>
    <w:rsid w:val="00A83913"/>
    <w:rsid w:val="00A83F19"/>
    <w:rsid w:val="00A87BAA"/>
    <w:rsid w:val="00A9394E"/>
    <w:rsid w:val="00A968E7"/>
    <w:rsid w:val="00AA0D8C"/>
    <w:rsid w:val="00AA2B0D"/>
    <w:rsid w:val="00AA4A31"/>
    <w:rsid w:val="00AA50C0"/>
    <w:rsid w:val="00AB1C26"/>
    <w:rsid w:val="00AB31BA"/>
    <w:rsid w:val="00AC162E"/>
    <w:rsid w:val="00AC3BD1"/>
    <w:rsid w:val="00AC5335"/>
    <w:rsid w:val="00AD0B01"/>
    <w:rsid w:val="00AD0D80"/>
    <w:rsid w:val="00AD22E7"/>
    <w:rsid w:val="00AD2A61"/>
    <w:rsid w:val="00AD2F13"/>
    <w:rsid w:val="00AD7FF0"/>
    <w:rsid w:val="00AE153C"/>
    <w:rsid w:val="00AE36AB"/>
    <w:rsid w:val="00AE5E72"/>
    <w:rsid w:val="00AE66BC"/>
    <w:rsid w:val="00AE6B6C"/>
    <w:rsid w:val="00AF1EBF"/>
    <w:rsid w:val="00AF369D"/>
    <w:rsid w:val="00B02B8A"/>
    <w:rsid w:val="00B1393F"/>
    <w:rsid w:val="00B15951"/>
    <w:rsid w:val="00B23C84"/>
    <w:rsid w:val="00B244D1"/>
    <w:rsid w:val="00B26459"/>
    <w:rsid w:val="00B266F5"/>
    <w:rsid w:val="00B330EF"/>
    <w:rsid w:val="00B369D1"/>
    <w:rsid w:val="00B414D0"/>
    <w:rsid w:val="00B414F9"/>
    <w:rsid w:val="00B45676"/>
    <w:rsid w:val="00B503A6"/>
    <w:rsid w:val="00B5433B"/>
    <w:rsid w:val="00B61879"/>
    <w:rsid w:val="00B61FD0"/>
    <w:rsid w:val="00B621EF"/>
    <w:rsid w:val="00B6261E"/>
    <w:rsid w:val="00B66FA4"/>
    <w:rsid w:val="00B70C82"/>
    <w:rsid w:val="00B710C7"/>
    <w:rsid w:val="00B820A2"/>
    <w:rsid w:val="00B83772"/>
    <w:rsid w:val="00B901EE"/>
    <w:rsid w:val="00B92577"/>
    <w:rsid w:val="00B944FD"/>
    <w:rsid w:val="00B96194"/>
    <w:rsid w:val="00BA7926"/>
    <w:rsid w:val="00BB6C82"/>
    <w:rsid w:val="00BC41A5"/>
    <w:rsid w:val="00BC5CA2"/>
    <w:rsid w:val="00BD1AA7"/>
    <w:rsid w:val="00BD4791"/>
    <w:rsid w:val="00BE2E94"/>
    <w:rsid w:val="00BE36EA"/>
    <w:rsid w:val="00BE4B7A"/>
    <w:rsid w:val="00BE5395"/>
    <w:rsid w:val="00BE7A01"/>
    <w:rsid w:val="00BF08B1"/>
    <w:rsid w:val="00C079AB"/>
    <w:rsid w:val="00C213B1"/>
    <w:rsid w:val="00C22B45"/>
    <w:rsid w:val="00C32EBA"/>
    <w:rsid w:val="00C3575E"/>
    <w:rsid w:val="00C35E40"/>
    <w:rsid w:val="00C37CC3"/>
    <w:rsid w:val="00C41E39"/>
    <w:rsid w:val="00C50BCE"/>
    <w:rsid w:val="00C52B97"/>
    <w:rsid w:val="00C55DBF"/>
    <w:rsid w:val="00C56BB9"/>
    <w:rsid w:val="00C57F0A"/>
    <w:rsid w:val="00C6212E"/>
    <w:rsid w:val="00C62253"/>
    <w:rsid w:val="00C624D0"/>
    <w:rsid w:val="00C707FA"/>
    <w:rsid w:val="00C71C00"/>
    <w:rsid w:val="00C7499C"/>
    <w:rsid w:val="00C76AA1"/>
    <w:rsid w:val="00C82C9C"/>
    <w:rsid w:val="00C83666"/>
    <w:rsid w:val="00C84ACC"/>
    <w:rsid w:val="00C85EC8"/>
    <w:rsid w:val="00C85FF5"/>
    <w:rsid w:val="00C871DA"/>
    <w:rsid w:val="00C90943"/>
    <w:rsid w:val="00C93F78"/>
    <w:rsid w:val="00CA0057"/>
    <w:rsid w:val="00CA016E"/>
    <w:rsid w:val="00CA21C1"/>
    <w:rsid w:val="00CA21FD"/>
    <w:rsid w:val="00CA79A4"/>
    <w:rsid w:val="00CA7C21"/>
    <w:rsid w:val="00CB01B8"/>
    <w:rsid w:val="00CB1DC6"/>
    <w:rsid w:val="00CB27CC"/>
    <w:rsid w:val="00CB2D4B"/>
    <w:rsid w:val="00CB2FB0"/>
    <w:rsid w:val="00CB401D"/>
    <w:rsid w:val="00CB4AE4"/>
    <w:rsid w:val="00CC41EC"/>
    <w:rsid w:val="00CC707B"/>
    <w:rsid w:val="00CD309E"/>
    <w:rsid w:val="00CE43AC"/>
    <w:rsid w:val="00CE45EA"/>
    <w:rsid w:val="00CE61AE"/>
    <w:rsid w:val="00CF3C5E"/>
    <w:rsid w:val="00CF3F49"/>
    <w:rsid w:val="00CF4A61"/>
    <w:rsid w:val="00CF501F"/>
    <w:rsid w:val="00D060D2"/>
    <w:rsid w:val="00D11932"/>
    <w:rsid w:val="00D120AB"/>
    <w:rsid w:val="00D17EA0"/>
    <w:rsid w:val="00D22015"/>
    <w:rsid w:val="00D22017"/>
    <w:rsid w:val="00D223E3"/>
    <w:rsid w:val="00D236BA"/>
    <w:rsid w:val="00D2547E"/>
    <w:rsid w:val="00D2680E"/>
    <w:rsid w:val="00D26C8C"/>
    <w:rsid w:val="00D311AE"/>
    <w:rsid w:val="00D418B1"/>
    <w:rsid w:val="00D47B87"/>
    <w:rsid w:val="00D5017B"/>
    <w:rsid w:val="00D52A6B"/>
    <w:rsid w:val="00D52AB8"/>
    <w:rsid w:val="00D60462"/>
    <w:rsid w:val="00D611A9"/>
    <w:rsid w:val="00D6177D"/>
    <w:rsid w:val="00D64EB6"/>
    <w:rsid w:val="00D71B4D"/>
    <w:rsid w:val="00D72C51"/>
    <w:rsid w:val="00D73080"/>
    <w:rsid w:val="00D766D0"/>
    <w:rsid w:val="00D777B0"/>
    <w:rsid w:val="00D80509"/>
    <w:rsid w:val="00D80BCA"/>
    <w:rsid w:val="00D84A8F"/>
    <w:rsid w:val="00D911F4"/>
    <w:rsid w:val="00D9189D"/>
    <w:rsid w:val="00D9329B"/>
    <w:rsid w:val="00D937E9"/>
    <w:rsid w:val="00DA0576"/>
    <w:rsid w:val="00DA27C5"/>
    <w:rsid w:val="00DB58DF"/>
    <w:rsid w:val="00DC1956"/>
    <w:rsid w:val="00DC1965"/>
    <w:rsid w:val="00DC2363"/>
    <w:rsid w:val="00DC3E7C"/>
    <w:rsid w:val="00DC619D"/>
    <w:rsid w:val="00DC691B"/>
    <w:rsid w:val="00DC7F3F"/>
    <w:rsid w:val="00DD3694"/>
    <w:rsid w:val="00DD7293"/>
    <w:rsid w:val="00DE034B"/>
    <w:rsid w:val="00DE093D"/>
    <w:rsid w:val="00DE17BD"/>
    <w:rsid w:val="00DE17E8"/>
    <w:rsid w:val="00DF07E4"/>
    <w:rsid w:val="00DF3E04"/>
    <w:rsid w:val="00DF797E"/>
    <w:rsid w:val="00E02F95"/>
    <w:rsid w:val="00E05900"/>
    <w:rsid w:val="00E10EDC"/>
    <w:rsid w:val="00E12AD7"/>
    <w:rsid w:val="00E208B4"/>
    <w:rsid w:val="00E21CCF"/>
    <w:rsid w:val="00E2521A"/>
    <w:rsid w:val="00E321D8"/>
    <w:rsid w:val="00E34BC1"/>
    <w:rsid w:val="00E35979"/>
    <w:rsid w:val="00E359F6"/>
    <w:rsid w:val="00E36A4C"/>
    <w:rsid w:val="00E37578"/>
    <w:rsid w:val="00E407C5"/>
    <w:rsid w:val="00E41324"/>
    <w:rsid w:val="00E41E92"/>
    <w:rsid w:val="00E424DC"/>
    <w:rsid w:val="00E46CF0"/>
    <w:rsid w:val="00E51716"/>
    <w:rsid w:val="00E5298A"/>
    <w:rsid w:val="00E60BA1"/>
    <w:rsid w:val="00E64C9B"/>
    <w:rsid w:val="00E716D6"/>
    <w:rsid w:val="00E74D6B"/>
    <w:rsid w:val="00E7615B"/>
    <w:rsid w:val="00E7774B"/>
    <w:rsid w:val="00E856EE"/>
    <w:rsid w:val="00E85CE9"/>
    <w:rsid w:val="00E91267"/>
    <w:rsid w:val="00E9189A"/>
    <w:rsid w:val="00EA1CF1"/>
    <w:rsid w:val="00EA53F4"/>
    <w:rsid w:val="00EB28AB"/>
    <w:rsid w:val="00EB2C6C"/>
    <w:rsid w:val="00EC050E"/>
    <w:rsid w:val="00EC07C1"/>
    <w:rsid w:val="00EC1E01"/>
    <w:rsid w:val="00EC793E"/>
    <w:rsid w:val="00ED6626"/>
    <w:rsid w:val="00ED7A9F"/>
    <w:rsid w:val="00EE032C"/>
    <w:rsid w:val="00EE40AA"/>
    <w:rsid w:val="00EF2DC5"/>
    <w:rsid w:val="00F06435"/>
    <w:rsid w:val="00F11BE6"/>
    <w:rsid w:val="00F13D6E"/>
    <w:rsid w:val="00F211B1"/>
    <w:rsid w:val="00F2165E"/>
    <w:rsid w:val="00F60508"/>
    <w:rsid w:val="00F70B47"/>
    <w:rsid w:val="00F710A1"/>
    <w:rsid w:val="00F76313"/>
    <w:rsid w:val="00F77E94"/>
    <w:rsid w:val="00F83EE4"/>
    <w:rsid w:val="00F86ED7"/>
    <w:rsid w:val="00F86FAF"/>
    <w:rsid w:val="00F905D2"/>
    <w:rsid w:val="00F9461D"/>
    <w:rsid w:val="00F96295"/>
    <w:rsid w:val="00FA0BA8"/>
    <w:rsid w:val="00FA1F17"/>
    <w:rsid w:val="00FA44B9"/>
    <w:rsid w:val="00FA5EC5"/>
    <w:rsid w:val="00FB002B"/>
    <w:rsid w:val="00FB2296"/>
    <w:rsid w:val="00FB35B8"/>
    <w:rsid w:val="00FC1897"/>
    <w:rsid w:val="00FC2852"/>
    <w:rsid w:val="00FD2E43"/>
    <w:rsid w:val="00FE282B"/>
    <w:rsid w:val="00FF564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0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A7F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3">
    <w:name w:val="Style93"/>
    <w:basedOn w:val="a"/>
    <w:uiPriority w:val="99"/>
    <w:rsid w:val="009A7F8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A7F8D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rsid w:val="009A7F8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rsid w:val="009A7F8D"/>
  </w:style>
  <w:style w:type="character" w:styleId="a5">
    <w:name w:val="Emphasis"/>
    <w:uiPriority w:val="20"/>
    <w:qFormat/>
    <w:rsid w:val="009A7F8D"/>
    <w:rPr>
      <w:i/>
      <w:iCs/>
    </w:rPr>
  </w:style>
  <w:style w:type="table" w:styleId="a6">
    <w:name w:val="Table Grid"/>
    <w:basedOn w:val="a1"/>
    <w:uiPriority w:val="59"/>
    <w:rsid w:val="00E0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BA7"/>
  </w:style>
  <w:style w:type="paragraph" w:styleId="a9">
    <w:name w:val="footer"/>
    <w:basedOn w:val="a"/>
    <w:link w:val="aa"/>
    <w:uiPriority w:val="99"/>
    <w:unhideWhenUsed/>
    <w:rsid w:val="00A6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BA7"/>
  </w:style>
  <w:style w:type="paragraph" w:styleId="ab">
    <w:name w:val="Balloon Text"/>
    <w:basedOn w:val="a"/>
    <w:link w:val="ac"/>
    <w:uiPriority w:val="99"/>
    <w:semiHidden/>
    <w:unhideWhenUsed/>
    <w:rsid w:val="0027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066C-0D87-4C5B-95EF-A7D3B3A7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40</Pages>
  <Words>7182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66</cp:revision>
  <cp:lastPrinted>2017-09-11T05:08:00Z</cp:lastPrinted>
  <dcterms:created xsi:type="dcterms:W3CDTF">2017-08-16T04:49:00Z</dcterms:created>
  <dcterms:modified xsi:type="dcterms:W3CDTF">2018-10-20T16:38:00Z</dcterms:modified>
</cp:coreProperties>
</file>