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5" w:rsidRDefault="00262DD5" w:rsidP="00262D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2ED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Финансово-экономическая деятельность </w:t>
      </w:r>
      <w:r>
        <w:rPr>
          <w:rFonts w:ascii="Times New Roman" w:eastAsia="Calibri" w:hAnsi="Times New Roman" w:cs="Times New Roman"/>
          <w:b/>
          <w:sz w:val="28"/>
          <w:szCs w:val="28"/>
        </w:rPr>
        <w:t>МБДОУ д/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«Светлячок»</w:t>
      </w:r>
    </w:p>
    <w:p w:rsidR="00262DD5" w:rsidRPr="000862ED" w:rsidRDefault="00262DD5" w:rsidP="00262D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Чаплыгина </w:t>
      </w:r>
      <w:r w:rsidRPr="000862ED">
        <w:rPr>
          <w:rFonts w:ascii="Times New Roman" w:eastAsia="Calibri" w:hAnsi="Times New Roman" w:cs="Times New Roman"/>
          <w:b/>
          <w:sz w:val="28"/>
          <w:szCs w:val="28"/>
        </w:rPr>
        <w:t>за 2016 год.</w:t>
      </w:r>
    </w:p>
    <w:p w:rsidR="00262DD5" w:rsidRPr="000862ED" w:rsidRDefault="00262DD5" w:rsidP="00262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2ED">
        <w:rPr>
          <w:rFonts w:ascii="Times New Roman" w:eastAsia="Calibri" w:hAnsi="Times New Roman" w:cs="Times New Roman"/>
          <w:sz w:val="28"/>
          <w:szCs w:val="28"/>
        </w:rPr>
        <w:t>Распределение объема средств учреждения по источникам их получения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14"/>
        <w:gridCol w:w="1271"/>
        <w:gridCol w:w="1786"/>
      </w:tblGrid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2ED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2ED">
              <w:rPr>
                <w:rFonts w:ascii="Times New Roman" w:hAnsi="Times New Roman"/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2ED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Объем средств учреждения всег</w:t>
            </w:r>
            <w:proofErr w:type="gramStart"/>
            <w:r w:rsidRPr="000862ED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0862ED">
              <w:rPr>
                <w:rFonts w:ascii="Times New Roman" w:hAnsi="Times New Roman"/>
                <w:sz w:val="28"/>
                <w:szCs w:val="28"/>
              </w:rPr>
              <w:t>сумма строк 02,06)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10133956,63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62ED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gramEnd"/>
            <w:r w:rsidRPr="000862ED">
              <w:rPr>
                <w:rFonts w:ascii="Times New Roman" w:hAnsi="Times New Roman"/>
                <w:sz w:val="28"/>
                <w:szCs w:val="28"/>
              </w:rPr>
              <w:t xml:space="preserve"> средства-всего (сумма строк 03-05)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9212292,63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В том числе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федерального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Субъекта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6209326,65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местного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3002965,9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Внебюджетного средства (сумма строк 07,08,10-12)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921664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 xml:space="preserve">В том числе средства: </w:t>
            </w:r>
          </w:p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921664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Иностранных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262DD5" w:rsidRPr="000862ED" w:rsidRDefault="00262DD5" w:rsidP="00262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DD5" w:rsidRPr="000862ED" w:rsidRDefault="00262DD5" w:rsidP="00262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2ED">
        <w:rPr>
          <w:rFonts w:ascii="Times New Roman" w:eastAsia="Calibri" w:hAnsi="Times New Roman" w:cs="Times New Roman"/>
          <w:sz w:val="28"/>
          <w:szCs w:val="28"/>
        </w:rPr>
        <w:t>Расходы учреждения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14"/>
        <w:gridCol w:w="1271"/>
        <w:gridCol w:w="1786"/>
      </w:tblGrid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2ED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2ED">
              <w:rPr>
                <w:rFonts w:ascii="Times New Roman" w:hAnsi="Times New Roman"/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2ED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Расходы учреждения-всего (сумма строк 02,04-11)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9212292,63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В том числе: оплата труда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4682160,39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Из нее:</w:t>
            </w:r>
          </w:p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Педагогического персонала (без совместителей)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2653010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1386266,26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1337562,37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1491124,48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76983,31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97295,82</w:t>
            </w:r>
          </w:p>
        </w:tc>
      </w:tr>
      <w:tr w:rsidR="00262DD5" w:rsidRPr="000862ED" w:rsidTr="00D219E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инвестиции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D5" w:rsidRPr="000862ED" w:rsidRDefault="00262DD5" w:rsidP="00D219E7">
            <w:pPr>
              <w:rPr>
                <w:rFonts w:ascii="Times New Roman" w:hAnsi="Times New Roman"/>
                <w:sz w:val="28"/>
                <w:szCs w:val="28"/>
              </w:rPr>
            </w:pPr>
            <w:r w:rsidRPr="000862ED">
              <w:rPr>
                <w:rFonts w:ascii="Times New Roman" w:hAnsi="Times New Roman"/>
                <w:sz w:val="28"/>
                <w:szCs w:val="28"/>
              </w:rPr>
              <w:t>140900</w:t>
            </w:r>
          </w:p>
        </w:tc>
      </w:tr>
    </w:tbl>
    <w:p w:rsidR="00262DD5" w:rsidRDefault="00262DD5" w:rsidP="00262DD5"/>
    <w:p w:rsidR="005D4357" w:rsidRDefault="005D4357">
      <w:bookmarkStart w:id="0" w:name="_GoBack"/>
      <w:bookmarkEnd w:id="0"/>
    </w:p>
    <w:sectPr w:rsidR="005D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71"/>
    <w:rsid w:val="00262DD5"/>
    <w:rsid w:val="005D4357"/>
    <w:rsid w:val="00F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2017-03-06T09:44:00Z</dcterms:created>
  <dcterms:modified xsi:type="dcterms:W3CDTF">2017-03-06T09:45:00Z</dcterms:modified>
</cp:coreProperties>
</file>