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B" w:rsidRPr="000E0C8B" w:rsidRDefault="000E0C8B" w:rsidP="00431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867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г. Чаплыгина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__________Л.В. Некрасова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</w:t>
      </w:r>
      <w:r w:rsidR="004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3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РЕЗУЛЬТАТАХ САМООБСЛЕДОВАНИЯ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«Светлячок» города Чаплыгина Чаплыгинского 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Липецкой области Российской Федерации </w:t>
      </w:r>
    </w:p>
    <w:p w:rsidR="000E0C8B" w:rsidRPr="00F93079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379AA" w:rsidRPr="00F9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93C90" w:rsidRPr="00F9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 w:rsidR="004379AA" w:rsidRPr="00F9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E0C8B" w:rsidRPr="00A93C90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BC4D25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30.03.18г</w:t>
      </w:r>
      <w:r w:rsidRPr="000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C4D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3CF" w:rsidRPr="000E0C8B" w:rsidRDefault="004313CF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образовательной организации.                               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1.Оценка образовательной деятельности.                                                                   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организации учебного процесса.                                            </w:t>
      </w:r>
    </w:p>
    <w:p w:rsidR="004313CF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5.Оценка качества кадрового</w:t>
      </w:r>
      <w:r w:rsidR="0043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обеспечения.</w:t>
      </w:r>
    </w:p>
    <w:p w:rsidR="000E0C8B" w:rsidRPr="000E0C8B" w:rsidRDefault="004313CF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Оценка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и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блиотечно-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обеспечения.</w:t>
      </w:r>
    </w:p>
    <w:p w:rsidR="000E0C8B" w:rsidRPr="000E0C8B" w:rsidRDefault="004313CF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материально-технической базы.</w:t>
      </w:r>
    </w:p>
    <w:p w:rsidR="000E0C8B" w:rsidRPr="000E0C8B" w:rsidRDefault="004313CF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.Оценка </w:t>
      </w:r>
      <w:proofErr w:type="gram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4313CF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.Показатели деятельности общеобразовательной организации, подлежащей  </w:t>
      </w:r>
      <w:proofErr w:type="spell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CF" w:rsidRPr="000E0C8B" w:rsidRDefault="004313CF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tabs>
          <w:tab w:val="left" w:pos="147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об образовательной организации.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в соответствии с уставом: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399900,РФ, Липецкая область, город Чаплыгин, ул. Ломоносова, дом 46 А</w:t>
      </w:r>
      <w:r w:rsidR="004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="00431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8(47475)2-29-59   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сайта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http://svetlyachek.okis.ru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 эл. почта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svetly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ch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k-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х.ru</w:t>
        </w:r>
      </w:hyperlink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 постановлением администрации Чаплыгинского муниципального района Липецкой области № 456 от 11.08.2017</w:t>
      </w:r>
      <w:r w:rsidR="004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Администрация Чаплыгинского муниципального района Липецкой области  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Серия: 48 № 001534613, </w:t>
      </w:r>
      <w:r w:rsidR="004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постановки: 14 февраля 2001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 КПП 4818004130/481801001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001588843,  дата постановки: 26 сентября 2012г. Выдано: Межрайонная инспекция Федеральной налоговой службы Российской Федерации № 5 по  Липецкой области ОГРН: 1024800768398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513741. Дата выдачи: 10.06.2014г. о чем в Едином государственном реестре права на недвижимое имущество и сделок с ним 10.06.2014г сделана запись регистрации № 48-48-12/010/2014-013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513742. Дата выдачи: 10.06.2014г. о чем в Едином государственном реестре права на недвижимое имущество и сделок с ним 10.06.2014г сделана запись реги</w:t>
      </w:r>
      <w:r w:rsidR="0043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№ 48-48-12/010/2014-014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 участком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606552. Дата выдачи: 11.11.2014г. о чем в Едином государственном реестре права на недвижимое имущество и сделок с ним 11.11.2014г сделана запись регистрации № 48-48-12/013/2014-986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ведения</w:t>
      </w:r>
      <w:proofErr w:type="gramEnd"/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0E0C8B" w:rsidRPr="000E0C8B" w:rsidRDefault="000E0C8B" w:rsidP="004313CF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Серия:№48Л01№0001588, </w:t>
      </w:r>
      <w:proofErr w:type="gramStart"/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№1423 дата выдчи28.12.2016г. выдана: Управлением образования и науки Липецкой области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</w:t>
      </w:r>
      <w:r w:rsidR="00431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учреждение;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организация.</w:t>
      </w:r>
    </w:p>
    <w:p w:rsid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МБДОУ д/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0E0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Светлячок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расположен  в центре города, вблизи детского сада находятся: МБОУ  СОШ №2, МБОУ ДОД, ГУЗ «Чаплыгинская РБ».</w:t>
      </w:r>
    </w:p>
    <w:p w:rsid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1.Оцен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 образовательной деятельности</w:t>
      </w:r>
    </w:p>
    <w:p w:rsidR="000E0C8B" w:rsidRDefault="000E0C8B" w:rsidP="00401E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Default="00A9285E" w:rsidP="00401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января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E7FD6">
        <w:rPr>
          <w:rFonts w:ascii="Times New Roman" w:eastAsia="Calibri" w:hAnsi="Times New Roman" w:cs="Times New Roman"/>
          <w:sz w:val="28"/>
          <w:szCs w:val="28"/>
        </w:rPr>
        <w:t>7</w:t>
      </w:r>
      <w:r w:rsidR="004379A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E0C8B">
        <w:rPr>
          <w:rFonts w:ascii="Times New Roman" w:eastAsia="Calibri" w:hAnsi="Times New Roman" w:cs="Times New Roman"/>
          <w:sz w:val="28"/>
          <w:szCs w:val="28"/>
        </w:rPr>
        <w:t>в ДОУ</w:t>
      </w:r>
      <w:r w:rsidR="000E0C8B" w:rsidRPr="00F93079">
        <w:rPr>
          <w:rFonts w:ascii="Times New Roman" w:eastAsia="Calibri" w:hAnsi="Times New Roman" w:cs="Times New Roman"/>
          <w:sz w:val="28"/>
          <w:szCs w:val="28"/>
        </w:rPr>
        <w:t xml:space="preserve"> функционировало </w:t>
      </w:r>
      <w:r w:rsidR="000E0C8B">
        <w:rPr>
          <w:rFonts w:ascii="Times New Roman" w:eastAsia="Calibri" w:hAnsi="Times New Roman" w:cs="Times New Roman"/>
          <w:sz w:val="28"/>
          <w:szCs w:val="28"/>
        </w:rPr>
        <w:t>6 групп дошкольного возраста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 воспитанников</w:t>
      </w:r>
      <w:r w:rsidR="000E0C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E0C8B" w:rsidRPr="00593999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4E7FD6" w:rsidRPr="00593999">
        <w:rPr>
          <w:rFonts w:ascii="Times New Roman" w:eastAsia="Calibri" w:hAnsi="Times New Roman" w:cs="Times New Roman"/>
          <w:sz w:val="28"/>
          <w:szCs w:val="28"/>
        </w:rPr>
        <w:t>2</w:t>
      </w:r>
      <w:r w:rsidR="00593999">
        <w:rPr>
          <w:rFonts w:ascii="Times New Roman" w:eastAsia="Calibri" w:hAnsi="Times New Roman" w:cs="Times New Roman"/>
          <w:sz w:val="28"/>
          <w:szCs w:val="28"/>
        </w:rPr>
        <w:t>ребенка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846" w:rsidRPr="0044750E" w:rsidRDefault="001E3846" w:rsidP="00401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31декабря </w:t>
      </w:r>
      <w:r w:rsidRPr="000E0C8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7г. в ДОУ</w:t>
      </w:r>
      <w:r w:rsidRPr="00F93079">
        <w:rPr>
          <w:rFonts w:ascii="Times New Roman" w:eastAsia="Calibri" w:hAnsi="Times New Roman" w:cs="Times New Roman"/>
          <w:sz w:val="28"/>
          <w:szCs w:val="28"/>
        </w:rPr>
        <w:t xml:space="preserve"> функционировало </w:t>
      </w:r>
      <w:r>
        <w:rPr>
          <w:rFonts w:ascii="Times New Roman" w:eastAsia="Calibri" w:hAnsi="Times New Roman" w:cs="Times New Roman"/>
          <w:sz w:val="28"/>
          <w:szCs w:val="28"/>
        </w:rPr>
        <w:t>6 групп дошкольного возраста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 и</w:t>
      </w:r>
      <w:r w:rsidR="00A9285E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исло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>составляло</w:t>
      </w:r>
      <w:r w:rsidR="0044750E">
        <w:rPr>
          <w:rFonts w:ascii="Times New Roman" w:eastAsia="Calibri" w:hAnsi="Times New Roman" w:cs="Times New Roman"/>
          <w:sz w:val="28"/>
          <w:szCs w:val="28"/>
        </w:rPr>
        <w:t>-</w:t>
      </w:r>
      <w:r w:rsidR="002F7AE0" w:rsidRPr="0044750E">
        <w:rPr>
          <w:rFonts w:ascii="Times New Roman" w:eastAsia="Calibri" w:hAnsi="Times New Roman" w:cs="Times New Roman"/>
          <w:sz w:val="28"/>
          <w:szCs w:val="28"/>
        </w:rPr>
        <w:t>148</w:t>
      </w:r>
      <w:r w:rsidR="00447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C8B" w:rsidRPr="000E0C8B" w:rsidRDefault="000E0C8B" w:rsidP="00401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деятельность учреждения осуществлялась в соответствии 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0C8B" w:rsidRPr="004313CF" w:rsidRDefault="000E0C8B" w:rsidP="00401EC7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общеобразовательной программой </w:t>
      </w:r>
      <w:r w:rsidRPr="004313C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4313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«Светлячок» г</w:t>
      </w:r>
      <w:r w:rsidR="00A038A5" w:rsidRPr="004313CF">
        <w:rPr>
          <w:rFonts w:ascii="Times New Roman" w:eastAsia="Times New Roman" w:hAnsi="Times New Roman"/>
          <w:sz w:val="28"/>
          <w:szCs w:val="28"/>
          <w:lang w:eastAsia="ru-RU"/>
        </w:rPr>
        <w:t>. Ч</w:t>
      </w:r>
      <w:r w:rsidRPr="004313CF">
        <w:rPr>
          <w:rFonts w:ascii="Times New Roman" w:eastAsia="Times New Roman" w:hAnsi="Times New Roman"/>
          <w:sz w:val="28"/>
          <w:szCs w:val="28"/>
          <w:lang w:eastAsia="ru-RU"/>
        </w:rPr>
        <w:t xml:space="preserve">аплыгина, которая обеспечивает развитие детей по пяти направлениям развития и образования в соответствии с ФГОС </w:t>
      </w:r>
      <w:proofErr w:type="gramStart"/>
      <w:r w:rsidRPr="004313C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313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0C8B" w:rsidRPr="000E0C8B" w:rsidRDefault="000E0C8B" w:rsidP="00401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0E0C8B" w:rsidRPr="000E0C8B" w:rsidRDefault="000E0C8B" w:rsidP="00401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0E0C8B" w:rsidRPr="000E0C8B" w:rsidRDefault="000E0C8B" w:rsidP="00401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0E0C8B" w:rsidRPr="000E0C8B" w:rsidRDefault="000E0C8B" w:rsidP="00401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0E0C8B" w:rsidRPr="000E0C8B" w:rsidRDefault="000E0C8B" w:rsidP="00401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0E0C8B" w:rsidRPr="000E0C8B" w:rsidRDefault="000E0C8B" w:rsidP="00401EC7">
      <w:pPr>
        <w:spacing w:after="0" w:line="240" w:lineRule="auto"/>
        <w:ind w:left="-426"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практической работе педагоги используют парциальные программы:</w:t>
      </w:r>
    </w:p>
    <w:p w:rsidR="000E0C8B" w:rsidRPr="000E0C8B" w:rsidRDefault="000E0C8B" w:rsidP="00A038A5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Николаевой «Юный эколог», О.М. Князевой, М.Д.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 истокам русской народной культуры», Р.Б.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r w:rsidRPr="000E0C8B">
        <w:rPr>
          <w:rFonts w:ascii="Times New Roman" w:eastAsia="Calibri" w:hAnsi="Times New Roman" w:cs="Times New Roman"/>
          <w:sz w:val="28"/>
          <w:szCs w:val="28"/>
        </w:rPr>
        <w:t>О.Л</w:t>
      </w:r>
      <w:proofErr w:type="spellEnd"/>
      <w:r w:rsidRPr="000E0C8B">
        <w:rPr>
          <w:rFonts w:ascii="Times New Roman" w:eastAsia="Calibri" w:hAnsi="Times New Roman" w:cs="Times New Roman"/>
          <w:sz w:val="28"/>
          <w:szCs w:val="28"/>
        </w:rPr>
        <w:t>. Князева и Н.Н. Авдеева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«Основы безопасности детей дошкольного возраста», Т.И.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 Климанова « Развитие речи и подготовка к обучению грамоте», «Здоровы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дошкольник» Ю.Ф.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A038A5">
      <w:pPr>
        <w:autoSpaceDE w:val="0"/>
        <w:autoSpaceDN w:val="0"/>
        <w:adjustRightInd w:val="0"/>
        <w:spacing w:after="0" w:line="240" w:lineRule="auto"/>
        <w:ind w:left="-284" w:right="-14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 используются педагогические технологии – интегрированное обучение, проблемное обучение, здоровьесберегающие технологии, проектный метод, ТРИЗ.</w:t>
      </w:r>
    </w:p>
    <w:p w:rsidR="002D01A2" w:rsidRPr="00A9285E" w:rsidRDefault="000E0C8B" w:rsidP="00A038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 w:rsidR="00A9285E" w:rsidRPr="00A9285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была спланирована и осуществлялась на достаточно высоком уровне. </w:t>
      </w:r>
      <w:r w:rsidR="00A9285E" w:rsidRPr="00A9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функционирует в соответствии с действующим законодательством РФ.</w:t>
      </w:r>
    </w:p>
    <w:p w:rsidR="004313CF" w:rsidRDefault="004313CF" w:rsidP="00A038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2.Оценка системы управления организации.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2.1. Нормативно-правовое обеспечение управления ДОУ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</w:t>
      </w:r>
      <w:r w:rsidR="0048128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аконом </w:t>
      </w:r>
      <w:r w:rsidR="00B34BF3">
        <w:rPr>
          <w:rFonts w:ascii="Times New Roman" w:hAnsi="Times New Roman" w:cs="Times New Roman"/>
          <w:sz w:val="28"/>
          <w:szCs w:val="28"/>
        </w:rPr>
        <w:t>№ 273</w:t>
      </w:r>
      <w:r w:rsidR="00481289">
        <w:rPr>
          <w:rFonts w:ascii="Times New Roman" w:hAnsi="Times New Roman" w:cs="Times New Roman"/>
          <w:sz w:val="28"/>
          <w:szCs w:val="28"/>
        </w:rPr>
        <w:t>-</w:t>
      </w:r>
      <w:r w:rsidR="00481289" w:rsidRPr="00481289">
        <w:rPr>
          <w:rFonts w:ascii="Times New Roman" w:hAnsi="Times New Roman" w:cs="Times New Roman"/>
          <w:sz w:val="28"/>
          <w:szCs w:val="28"/>
        </w:rPr>
        <w:t>ФЗ от 29.12.2012</w:t>
      </w:r>
      <w:r w:rsidR="00481289">
        <w:rPr>
          <w:rFonts w:ascii="Times New Roman" w:hAnsi="Times New Roman" w:cs="Times New Roman"/>
          <w:sz w:val="28"/>
          <w:szCs w:val="28"/>
        </w:rPr>
        <w:t>г</w:t>
      </w:r>
      <w:r w:rsidR="00401EC7">
        <w:rPr>
          <w:rFonts w:ascii="Times New Roman" w:hAnsi="Times New Roman" w:cs="Times New Roman"/>
          <w:sz w:val="28"/>
          <w:szCs w:val="28"/>
        </w:rPr>
        <w:t xml:space="preserve">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образовании в Российской Федерации», 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следующими документами: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Трудовой договор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Коллективный договор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lastRenderedPageBreak/>
        <w:t>Штатное расписание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Приказы заведующего ДОУ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 ДОУ.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Положение о контрольной деятельности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ДОУ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Расписание ОД</w:t>
      </w:r>
    </w:p>
    <w:p w:rsidR="000E0C8B" w:rsidRPr="000E0C8B" w:rsidRDefault="000E0C8B" w:rsidP="004313C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Календарные планы работы воспитателей и специалистов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велась работа по с</w:t>
      </w:r>
      <w:r w:rsidR="00E3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озданию и обогащению нормативно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информационного обеспеч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>ения управления. Использовались</w:t>
      </w:r>
      <w:r w:rsidR="00E3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унифицированные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формы оформления приказов. Управление осуществлялос</w:t>
      </w:r>
      <w:r w:rsidR="00E3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на аналитическом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уровне.</w:t>
      </w:r>
    </w:p>
    <w:p w:rsidR="00481289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2.2.Структурно - функциональная модель управления.</w:t>
      </w:r>
    </w:p>
    <w:p w:rsidR="000E0C8B" w:rsidRPr="00481289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характеру правления (Федеральный закон от 29.12.2012 №273-ФЗ «Об образовании в Росс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Федерации» ч. 2 ст. 26).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Единоличным исполнительным органом ДОУ является заведующий, который осуществляет текущее руководство деятельностью ДОУ. Основными формами коллегиального управления являются: Общее собрание работников ДОУ, Педагогический совет, Совет родителей, 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ДОУ.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МБДОУ д/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«Светлячок» г. Чаплыгина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и общественного управления.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организованной структуре админист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ративного управления ДОУ входят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несколько уровней линейного управления.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уровень управления осуществляет воспитатель. На этом уровне объектами управления являются дети и их родители (законные представители).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управлении ДОУ соотношение единоначалия и коллегиальности проявляются в решении вопросов на Педагогическом совете, Общем собрании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т.д. Коллегиальность находит наибольшее выражение в процессе обсуждения и выработки решения, а единоначалие – в распоряжениях руководителя. Формами коллегиального управления ДОУ являются: Общее собрание работников ДОУ, Педагогический совет ДОУ, Совет родителей.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ДОУ создан коллектив единомышленников, где каждый ответственен за решение поставленных задач.</w:t>
      </w:r>
    </w:p>
    <w:p w:rsidR="00E36699" w:rsidRPr="00EF1CF9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13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д/с «Светлячок» г</w:t>
      </w:r>
      <w:proofErr w:type="gramStart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аплыгина </w:t>
      </w:r>
      <w:r w:rsidR="00E36699" w:rsidRPr="00EF1CF9">
        <w:rPr>
          <w:rFonts w:ascii="Times New Roman" w:hAnsi="Times New Roman"/>
          <w:sz w:val="28"/>
          <w:szCs w:val="28"/>
          <w:lang w:eastAsia="ru-RU"/>
        </w:rPr>
        <w:t>реализуется возможность участия в управлении всех участников образовательного процесса. Структура и механизм управления дошкольным учреждением определяют его стабильное функционирование.</w:t>
      </w:r>
    </w:p>
    <w:p w:rsidR="00E36699" w:rsidRPr="00EF1CF9" w:rsidRDefault="00E36699" w:rsidP="004313CF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454545"/>
          <w:sz w:val="28"/>
          <w:szCs w:val="28"/>
          <w:lang w:eastAsia="ru-RU"/>
        </w:rPr>
      </w:pPr>
    </w:p>
    <w:p w:rsidR="00FA4547" w:rsidRPr="00FA4547" w:rsidRDefault="00FA4547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FA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20A38" w:rsidRDefault="00D20A38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Результаты выполнения программы по образовательным областям</w:t>
      </w:r>
    </w:p>
    <w:p w:rsidR="00520291" w:rsidRPr="00FA4547" w:rsidRDefault="00520291" w:rsidP="005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май</w:t>
      </w: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2017  год</w:t>
      </w:r>
    </w:p>
    <w:p w:rsidR="00520291" w:rsidRPr="00FA4547" w:rsidRDefault="00520291" w:rsidP="00520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Социально-коммуникативное развитие детей</w:t>
      </w:r>
    </w:p>
    <w:tbl>
      <w:tblPr>
        <w:tblpPr w:leftFromText="180" w:rightFromText="180" w:vertAnchor="text" w:horzAnchor="margin" w:tblpXSpec="center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417"/>
        <w:gridCol w:w="1402"/>
        <w:gridCol w:w="15"/>
      </w:tblGrid>
      <w:tr w:rsidR="00520291" w:rsidRPr="00FA4547" w:rsidTr="00520291">
        <w:tc>
          <w:tcPr>
            <w:tcW w:w="2943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394" w:type="dxa"/>
            <w:gridSpan w:val="4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3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</w:tr>
      <w:tr w:rsidR="00520291" w:rsidRPr="00FA4547" w:rsidTr="00520291">
        <w:trPr>
          <w:gridAfter w:val="1"/>
          <w:wAfter w:w="15" w:type="dxa"/>
          <w:trHeight w:val="481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95%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10%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52%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13%</w:t>
            </w:r>
          </w:p>
        </w:tc>
      </w:tr>
      <w:tr w:rsidR="00520291" w:rsidRPr="00FA4547" w:rsidTr="00520291">
        <w:trPr>
          <w:gridAfter w:val="1"/>
          <w:wAfter w:w="15" w:type="dxa"/>
          <w:trHeight w:val="134"/>
        </w:trPr>
        <w:tc>
          <w:tcPr>
            <w:tcW w:w="294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72% 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24%</w:t>
            </w:r>
          </w:p>
        </w:tc>
        <w:tc>
          <w:tcPr>
            <w:tcW w:w="140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</w:tbl>
    <w:p w:rsidR="00520291" w:rsidRPr="00FA4547" w:rsidRDefault="00520291" w:rsidP="005202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br w:type="textWrapping" w:clear="all"/>
      </w: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Познавательное развитие</w:t>
      </w: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1559"/>
        <w:gridCol w:w="1276"/>
        <w:gridCol w:w="1134"/>
      </w:tblGrid>
      <w:tr w:rsidR="00520291" w:rsidRPr="00FA4547" w:rsidTr="00520291">
        <w:tc>
          <w:tcPr>
            <w:tcW w:w="3368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3969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c>
          <w:tcPr>
            <w:tcW w:w="3368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520291" w:rsidRPr="00FA4547" w:rsidTr="00520291">
        <w:trPr>
          <w:trHeight w:val="515"/>
        </w:trPr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59%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</w:tr>
      <w:tr w:rsidR="00520291" w:rsidRPr="00FA4547" w:rsidTr="00520291">
        <w:trPr>
          <w:trHeight w:val="327"/>
        </w:trPr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520291" w:rsidRPr="00FA4547" w:rsidTr="00520291"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35%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</w:tr>
      <w:tr w:rsidR="00520291" w:rsidRPr="00FA4547" w:rsidTr="00520291"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     56%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520291" w:rsidRPr="00FA4547" w:rsidTr="00520291"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520291" w:rsidRPr="00FA4547" w:rsidTr="00520291">
        <w:trPr>
          <w:trHeight w:val="134"/>
        </w:trPr>
        <w:tc>
          <w:tcPr>
            <w:tcW w:w="336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64%</w:t>
            </w:r>
          </w:p>
        </w:tc>
        <w:tc>
          <w:tcPr>
            <w:tcW w:w="113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Речевое развитие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701"/>
        <w:gridCol w:w="1118"/>
        <w:gridCol w:w="15"/>
      </w:tblGrid>
      <w:tr w:rsidR="00520291" w:rsidRPr="00FA4547" w:rsidTr="00520291">
        <w:tc>
          <w:tcPr>
            <w:tcW w:w="3227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110" w:type="dxa"/>
            <w:gridSpan w:val="4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3227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520291" w:rsidRPr="00FA4547" w:rsidTr="00520291">
        <w:trPr>
          <w:gridAfter w:val="1"/>
          <w:wAfter w:w="15" w:type="dxa"/>
          <w:trHeight w:val="622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59%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</w:tr>
      <w:tr w:rsidR="00520291" w:rsidRPr="00FA4547" w:rsidTr="00520291">
        <w:trPr>
          <w:gridAfter w:val="1"/>
          <w:wAfter w:w="15" w:type="dxa"/>
          <w:trHeight w:val="434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70%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65%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52%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3%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4% </w:t>
            </w:r>
          </w:p>
        </w:tc>
      </w:tr>
      <w:tr w:rsidR="00520291" w:rsidRPr="00FA4547" w:rsidTr="00520291">
        <w:trPr>
          <w:gridAfter w:val="1"/>
          <w:wAfter w:w="15" w:type="dxa"/>
          <w:trHeight w:val="134"/>
        </w:trPr>
        <w:tc>
          <w:tcPr>
            <w:tcW w:w="322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276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20%</w:t>
            </w:r>
          </w:p>
        </w:tc>
        <w:tc>
          <w:tcPr>
            <w:tcW w:w="1701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76%</w:t>
            </w:r>
          </w:p>
        </w:tc>
        <w:tc>
          <w:tcPr>
            <w:tcW w:w="11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</w:tbl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Художественно – эстетическое развитие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518"/>
        <w:gridCol w:w="1214"/>
        <w:gridCol w:w="1404"/>
      </w:tblGrid>
      <w:tr w:rsidR="00520291" w:rsidRPr="00FA4547" w:rsidTr="00520291">
        <w:trPr>
          <w:trHeight w:val="468"/>
        </w:trPr>
        <w:tc>
          <w:tcPr>
            <w:tcW w:w="3060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136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trHeight w:val="150"/>
        </w:trPr>
        <w:tc>
          <w:tcPr>
            <w:tcW w:w="3060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520291" w:rsidRPr="00FA4547" w:rsidTr="00520291">
        <w:trPr>
          <w:trHeight w:val="493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31%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63%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6%</w:t>
            </w:r>
          </w:p>
        </w:tc>
      </w:tr>
      <w:tr w:rsidR="00520291" w:rsidRPr="00FA4547" w:rsidTr="00520291">
        <w:trPr>
          <w:trHeight w:val="432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55%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520291" w:rsidRPr="00FA4547" w:rsidTr="00520291">
        <w:trPr>
          <w:trHeight w:val="733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39%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9%</w:t>
            </w:r>
          </w:p>
        </w:tc>
      </w:tr>
      <w:tr w:rsidR="00520291" w:rsidRPr="00FA4547" w:rsidTr="00520291">
        <w:trPr>
          <w:trHeight w:val="452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33%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7%</w:t>
            </w:r>
          </w:p>
        </w:tc>
      </w:tr>
      <w:tr w:rsidR="00520291" w:rsidRPr="00FA4547" w:rsidTr="00520291">
        <w:trPr>
          <w:trHeight w:val="468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44%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44%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12%</w:t>
            </w:r>
          </w:p>
        </w:tc>
      </w:tr>
      <w:tr w:rsidR="00520291" w:rsidRPr="00FA4547" w:rsidTr="00520291">
        <w:trPr>
          <w:trHeight w:val="139"/>
        </w:trPr>
        <w:tc>
          <w:tcPr>
            <w:tcW w:w="30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18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12%</w:t>
            </w:r>
          </w:p>
        </w:tc>
        <w:tc>
          <w:tcPr>
            <w:tcW w:w="121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88%</w:t>
            </w:r>
          </w:p>
        </w:tc>
        <w:tc>
          <w:tcPr>
            <w:tcW w:w="1404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Физическое развитие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1560"/>
        <w:gridCol w:w="1417"/>
        <w:gridCol w:w="1403"/>
        <w:gridCol w:w="15"/>
      </w:tblGrid>
      <w:tr w:rsidR="00520291" w:rsidRPr="00FA4547" w:rsidTr="00520291">
        <w:tc>
          <w:tcPr>
            <w:tcW w:w="2942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395" w:type="dxa"/>
            <w:gridSpan w:val="4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2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520291" w:rsidRPr="00FA4547" w:rsidTr="00520291">
        <w:trPr>
          <w:gridAfter w:val="1"/>
          <w:wAfter w:w="15" w:type="dxa"/>
          <w:trHeight w:val="499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25%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71%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520291" w:rsidRPr="00FA4547" w:rsidTr="00520291">
        <w:trPr>
          <w:gridAfter w:val="1"/>
          <w:wAfter w:w="15" w:type="dxa"/>
          <w:trHeight w:val="467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41%</w:t>
            </w:r>
          </w:p>
        </w:tc>
      </w:tr>
      <w:tr w:rsidR="00520291" w:rsidRPr="00FA4547" w:rsidTr="00520291">
        <w:trPr>
          <w:gridAfter w:val="1"/>
          <w:wAfter w:w="15" w:type="dxa"/>
          <w:trHeight w:val="449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proofErr w:type="spellStart"/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млад</w:t>
            </w:r>
            <w:proofErr w:type="gramStart"/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.г</w:t>
            </w:r>
            <w:proofErr w:type="gramEnd"/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р</w:t>
            </w:r>
            <w:proofErr w:type="spellEnd"/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. №6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29%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58%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13%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56%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41%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3%</w:t>
            </w:r>
          </w:p>
        </w:tc>
      </w:tr>
      <w:tr w:rsidR="00520291" w:rsidRPr="00FA4547" w:rsidTr="00520291">
        <w:trPr>
          <w:gridAfter w:val="1"/>
          <w:wAfter w:w="15" w:type="dxa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48%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0%</w:t>
            </w:r>
          </w:p>
        </w:tc>
      </w:tr>
      <w:tr w:rsidR="00520291" w:rsidRPr="00FA4547" w:rsidTr="00520291">
        <w:trPr>
          <w:gridAfter w:val="1"/>
          <w:wAfter w:w="15" w:type="dxa"/>
          <w:trHeight w:val="134"/>
        </w:trPr>
        <w:tc>
          <w:tcPr>
            <w:tcW w:w="2942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6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32%</w:t>
            </w:r>
          </w:p>
        </w:tc>
        <w:tc>
          <w:tcPr>
            <w:tcW w:w="1417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68%</w:t>
            </w:r>
          </w:p>
        </w:tc>
        <w:tc>
          <w:tcPr>
            <w:tcW w:w="1403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520291" w:rsidRPr="00FA4547" w:rsidRDefault="00520291" w:rsidP="00002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Результаты выполнения программы по образовательным областям</w:t>
      </w:r>
    </w:p>
    <w:p w:rsidR="00520291" w:rsidRPr="00FA4547" w:rsidRDefault="00520291" w:rsidP="005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ноябрь</w:t>
      </w: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2017  год</w:t>
      </w:r>
    </w:p>
    <w:p w:rsidR="00520291" w:rsidRDefault="00520291" w:rsidP="005202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Социально-коммуникативное развитие детей</w:t>
      </w:r>
    </w:p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659"/>
        <w:gridCol w:w="1809"/>
        <w:gridCol w:w="2299"/>
      </w:tblGrid>
      <w:tr w:rsidR="00520291" w:rsidRPr="00FA4547" w:rsidTr="00520291">
        <w:trPr>
          <w:trHeight w:val="254"/>
        </w:trPr>
        <w:tc>
          <w:tcPr>
            <w:tcW w:w="3130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5767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trHeight w:val="143"/>
        </w:trPr>
        <w:tc>
          <w:tcPr>
            <w:tcW w:w="3130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, %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достаточный, %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Недостаточный, %</w:t>
            </w:r>
          </w:p>
        </w:tc>
      </w:tr>
      <w:tr w:rsidR="00520291" w:rsidRPr="00FA4547" w:rsidTr="00520291">
        <w:trPr>
          <w:trHeight w:val="507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80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</w:p>
        </w:tc>
      </w:tr>
      <w:tr w:rsidR="00520291" w:rsidRPr="00FA4547" w:rsidTr="00520291">
        <w:trPr>
          <w:trHeight w:val="222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40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средняя</w:t>
            </w: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80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39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69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31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85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133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40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60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</w:tbl>
    <w:p w:rsidR="00520291" w:rsidRPr="00D20A38" w:rsidRDefault="00520291" w:rsidP="005202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pPr w:leftFromText="180" w:rightFromText="180" w:vertAnchor="text" w:horzAnchor="margin" w:tblpXSpec="center" w:tblpY="3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659"/>
        <w:gridCol w:w="1809"/>
        <w:gridCol w:w="2299"/>
      </w:tblGrid>
      <w:tr w:rsidR="00002B1B" w:rsidRPr="00FA4547" w:rsidTr="00002B1B">
        <w:trPr>
          <w:trHeight w:val="254"/>
        </w:trPr>
        <w:tc>
          <w:tcPr>
            <w:tcW w:w="3130" w:type="dxa"/>
            <w:vMerge w:val="restart"/>
          </w:tcPr>
          <w:p w:rsidR="00002B1B" w:rsidRPr="00FA4547" w:rsidRDefault="00002B1B" w:rsidP="00002B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5767" w:type="dxa"/>
            <w:gridSpan w:val="3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002B1B" w:rsidRPr="00FA4547" w:rsidTr="00002B1B">
        <w:trPr>
          <w:trHeight w:val="143"/>
        </w:trPr>
        <w:tc>
          <w:tcPr>
            <w:tcW w:w="3130" w:type="dxa"/>
            <w:vMerge/>
          </w:tcPr>
          <w:p w:rsidR="00002B1B" w:rsidRPr="00FA4547" w:rsidRDefault="00002B1B" w:rsidP="00002B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, %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достаточный, %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Недостаточный, %</w:t>
            </w:r>
          </w:p>
        </w:tc>
      </w:tr>
      <w:tr w:rsidR="00002B1B" w:rsidRPr="00FA4547" w:rsidTr="00002B1B">
        <w:trPr>
          <w:trHeight w:val="507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88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002B1B" w:rsidRPr="00FA4547" w:rsidTr="00002B1B">
        <w:trPr>
          <w:trHeight w:val="222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70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</w:tr>
      <w:tr w:rsidR="00002B1B" w:rsidRPr="00FA4547" w:rsidTr="00002B1B">
        <w:trPr>
          <w:trHeight w:val="254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средняя</w:t>
            </w: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88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002B1B" w:rsidRPr="00FA4547" w:rsidTr="00002B1B">
        <w:trPr>
          <w:trHeight w:val="239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002B1B" w:rsidRPr="00FA4547" w:rsidTr="00002B1B">
        <w:trPr>
          <w:trHeight w:val="288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85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002B1B" w:rsidRPr="00FA4547" w:rsidTr="00002B1B">
        <w:trPr>
          <w:trHeight w:val="133"/>
        </w:trPr>
        <w:tc>
          <w:tcPr>
            <w:tcW w:w="3130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65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</w:t>
            </w:r>
          </w:p>
        </w:tc>
        <w:tc>
          <w:tcPr>
            <w:tcW w:w="180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90</w:t>
            </w:r>
          </w:p>
        </w:tc>
        <w:tc>
          <w:tcPr>
            <w:tcW w:w="2299" w:type="dxa"/>
          </w:tcPr>
          <w:p w:rsidR="00002B1B" w:rsidRPr="00FA4547" w:rsidRDefault="00002B1B" w:rsidP="00002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</w:tbl>
    <w:p w:rsidR="00520291" w:rsidRPr="00FA4547" w:rsidRDefault="00520291" w:rsidP="00520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Познавательное развитие</w:t>
      </w:r>
    </w:p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Речевое развитие</w:t>
      </w:r>
    </w:p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 w:bidi="en-US"/>
        </w:rPr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659"/>
        <w:gridCol w:w="1809"/>
        <w:gridCol w:w="2299"/>
      </w:tblGrid>
      <w:tr w:rsidR="00520291" w:rsidRPr="00FA4547" w:rsidTr="00520291">
        <w:trPr>
          <w:trHeight w:val="254"/>
        </w:trPr>
        <w:tc>
          <w:tcPr>
            <w:tcW w:w="3130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5767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trHeight w:val="143"/>
        </w:trPr>
        <w:tc>
          <w:tcPr>
            <w:tcW w:w="3130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, %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достаточный, %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Недостаточный, %</w:t>
            </w:r>
          </w:p>
        </w:tc>
      </w:tr>
      <w:tr w:rsidR="00520291" w:rsidRPr="00FA4547" w:rsidTr="00520291">
        <w:trPr>
          <w:trHeight w:val="507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72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22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средняя</w:t>
            </w: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92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39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61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39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85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133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</w:tbl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Художественно – эстетическое развитие</w:t>
      </w:r>
    </w:p>
    <w:p w:rsidR="00520291" w:rsidRPr="00FA4547" w:rsidRDefault="00520291" w:rsidP="005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en-US"/>
        </w:rPr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659"/>
        <w:gridCol w:w="1809"/>
        <w:gridCol w:w="2299"/>
      </w:tblGrid>
      <w:tr w:rsidR="00520291" w:rsidRPr="00FA4547" w:rsidTr="00520291">
        <w:trPr>
          <w:trHeight w:val="254"/>
        </w:trPr>
        <w:tc>
          <w:tcPr>
            <w:tcW w:w="3130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5767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trHeight w:val="143"/>
        </w:trPr>
        <w:tc>
          <w:tcPr>
            <w:tcW w:w="3130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, %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достаточный, %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Недостаточный, %</w:t>
            </w:r>
          </w:p>
        </w:tc>
      </w:tr>
      <w:tr w:rsidR="00520291" w:rsidRPr="00FA4547" w:rsidTr="00520291">
        <w:trPr>
          <w:trHeight w:val="507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88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22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средняя</w:t>
            </w: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84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39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53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47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85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133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35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</w:tbl>
    <w:p w:rsidR="00520291" w:rsidRPr="00FA4547" w:rsidRDefault="00520291" w:rsidP="0000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45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Физическое развитие</w:t>
      </w:r>
    </w:p>
    <w:p w:rsidR="00520291" w:rsidRDefault="00520291" w:rsidP="005202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659"/>
        <w:gridCol w:w="1809"/>
        <w:gridCol w:w="2299"/>
      </w:tblGrid>
      <w:tr w:rsidR="00520291" w:rsidRPr="00FA4547" w:rsidTr="00520291">
        <w:trPr>
          <w:trHeight w:val="254"/>
        </w:trPr>
        <w:tc>
          <w:tcPr>
            <w:tcW w:w="3130" w:type="dxa"/>
            <w:vMerge w:val="restart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5767" w:type="dxa"/>
            <w:gridSpan w:val="3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520291" w:rsidRPr="00FA4547" w:rsidTr="00520291">
        <w:trPr>
          <w:trHeight w:val="143"/>
        </w:trPr>
        <w:tc>
          <w:tcPr>
            <w:tcW w:w="3130" w:type="dxa"/>
            <w:vMerge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, %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достаточный, %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Недостаточный, %</w:t>
            </w:r>
          </w:p>
        </w:tc>
      </w:tr>
      <w:tr w:rsidR="00520291" w:rsidRPr="00FA4547" w:rsidTr="00520291">
        <w:trPr>
          <w:trHeight w:val="507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24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76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22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75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средняя</w:t>
            </w: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92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39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61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39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254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81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19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  <w:tr w:rsidR="00520291" w:rsidRPr="00FA4547" w:rsidTr="00520291">
        <w:trPr>
          <w:trHeight w:val="133"/>
        </w:trPr>
        <w:tc>
          <w:tcPr>
            <w:tcW w:w="3130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4547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65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</w:p>
        </w:tc>
        <w:tc>
          <w:tcPr>
            <w:tcW w:w="180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80</w:t>
            </w:r>
          </w:p>
        </w:tc>
        <w:tc>
          <w:tcPr>
            <w:tcW w:w="2299" w:type="dxa"/>
          </w:tcPr>
          <w:p w:rsidR="00520291" w:rsidRPr="00FA4547" w:rsidRDefault="00520291" w:rsidP="00520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</w:tr>
    </w:tbl>
    <w:p w:rsidR="0086754E" w:rsidRDefault="0086754E" w:rsidP="00002B1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Эффект</w:t>
      </w:r>
      <w:r w:rsidR="008643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ивность коррекционной системы в </w:t>
      </w:r>
      <w:r w:rsidR="00744652" w:rsidRPr="008643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2017календарном году</w:t>
      </w:r>
      <w:r w:rsidRPr="0086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четкой организацией коррекционно-педагогического обучения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преемственностью в работе учителя-логопеда, специалистов, воспитателей и родителей. Из общего количества детей, посещающих детский сад, в коррекционной помощи нуждались на начало года 24человек. Из зачисленных на логопедические занятия все дети получили логопедическую помощь 100%. Проведенная на конец года диагностика выпускников ДОУ показала, что у 95% детей отмечается речевое развитие соответствующее возрастным нормам и чистое звукопроизношение.</w:t>
      </w:r>
    </w:p>
    <w:p w:rsidR="006E382E" w:rsidRPr="00002B1B" w:rsidRDefault="002E3E59" w:rsidP="00002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DB">
        <w:rPr>
          <w:rFonts w:ascii="Times New Roman" w:hAnsi="Times New Roman"/>
          <w:b/>
          <w:sz w:val="28"/>
          <w:szCs w:val="28"/>
        </w:rPr>
        <w:t>Вывод:</w:t>
      </w:r>
      <w:r w:rsidR="007A68F3" w:rsidRPr="007A68F3">
        <w:rPr>
          <w:rFonts w:ascii="Times New Roman" w:hAnsi="Times New Roman"/>
          <w:sz w:val="28"/>
          <w:szCs w:val="28"/>
        </w:rPr>
        <w:t>А</w:t>
      </w:r>
      <w:r w:rsidRPr="006663E3">
        <w:rPr>
          <w:rFonts w:ascii="Times New Roman" w:hAnsi="Times New Roman"/>
          <w:sz w:val="28"/>
          <w:szCs w:val="28"/>
        </w:rPr>
        <w:t xml:space="preserve">нализ усвоения детьми программного материала показывает стабильную и позитивную динамику по основным направлениям развития. </w:t>
      </w:r>
      <w:r w:rsidR="00385BC2" w:rsidRPr="00385BC2">
        <w:rPr>
          <w:rFonts w:ascii="Times New Roman" w:eastAsia="Times New Roman" w:hAnsi="Times New Roman" w:cs="Times New Roman"/>
          <w:sz w:val="28"/>
          <w:szCs w:val="28"/>
        </w:rPr>
        <w:t>Это свидетельствует о творческом отношении к работе всего коллектива, положительной организации работы с родителями и другими организациями. Тем не менее, с</w:t>
      </w:r>
      <w:r w:rsidR="00385BC2" w:rsidRPr="0038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необходимость продолжать совершенствовать работу </w:t>
      </w:r>
      <w:r w:rsidR="00385BC2" w:rsidRPr="0038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всем направлениям, углубить работу по речевому и физическомуразвитию. 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</w:t>
      </w:r>
      <w:r w:rsidR="006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учебного процесса.</w:t>
      </w:r>
    </w:p>
    <w:p w:rsidR="00B62972" w:rsidRPr="00EF1CF9" w:rsidRDefault="00B62972" w:rsidP="004313CF">
      <w:pPr>
        <w:tabs>
          <w:tab w:val="left" w:pos="10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Учебный процесс в ДОУ организован в соответствии с основной образовательной программой, с учетом возрастных особенностей детей, по режиму дня для дошкольников (теплый, холодный период). Образовательная </w:t>
      </w:r>
    </w:p>
    <w:p w:rsidR="00B62972" w:rsidRPr="00EF1CF9" w:rsidRDefault="00B62972" w:rsidP="00A038A5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F9">
        <w:rPr>
          <w:rFonts w:ascii="Times New Roman" w:hAnsi="Times New Roman"/>
          <w:sz w:val="28"/>
          <w:szCs w:val="28"/>
        </w:rPr>
        <w:t>деятельность осуществляется в различных видах: коммуникативной, познавательно-исследовательской, продуктивной, игровой, трудовой, музыкальной, художественной, двигательной.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B62972" w:rsidRDefault="00B62972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Особое внимание обращалось на развитие индивидуальных способностей детей. С целью предоставления возможности реализовать свой потенциал воспитанникам в нашем детском саду в </w:t>
      </w:r>
      <w:r w:rsidR="0093781A">
        <w:rPr>
          <w:rFonts w:ascii="Times New Roman" w:hAnsi="Times New Roman"/>
          <w:sz w:val="28"/>
          <w:szCs w:val="28"/>
        </w:rPr>
        <w:t>период с января</w:t>
      </w:r>
      <w:r w:rsidR="00235E65">
        <w:rPr>
          <w:rFonts w:ascii="Times New Roman" w:hAnsi="Times New Roman"/>
          <w:sz w:val="28"/>
          <w:szCs w:val="28"/>
        </w:rPr>
        <w:t xml:space="preserve"> п</w:t>
      </w:r>
      <w:r w:rsidR="0093781A">
        <w:rPr>
          <w:rFonts w:ascii="Times New Roman" w:hAnsi="Times New Roman"/>
          <w:sz w:val="28"/>
          <w:szCs w:val="28"/>
        </w:rPr>
        <w:t>о декабрь</w:t>
      </w:r>
      <w:r>
        <w:rPr>
          <w:rFonts w:ascii="Times New Roman" w:hAnsi="Times New Roman"/>
          <w:sz w:val="28"/>
          <w:szCs w:val="28"/>
        </w:rPr>
        <w:t xml:space="preserve"> 2017года</w:t>
      </w:r>
      <w:r w:rsidRPr="00EF1CF9">
        <w:rPr>
          <w:rFonts w:ascii="Times New Roman" w:hAnsi="Times New Roman"/>
          <w:sz w:val="28"/>
          <w:szCs w:val="28"/>
        </w:rPr>
        <w:t xml:space="preserve"> были проведёны следующие мероприятия с детьми:</w:t>
      </w:r>
    </w:p>
    <w:p w:rsidR="00B62972" w:rsidRPr="007A3429" w:rsidRDefault="00B62972" w:rsidP="00385BC2">
      <w:pPr>
        <w:tabs>
          <w:tab w:val="left" w:pos="26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7A3429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Выставки</w:t>
      </w:r>
      <w:r w:rsidR="00235E65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:</w:t>
      </w:r>
    </w:p>
    <w:p w:rsidR="00B62972" w:rsidRPr="000E0C8B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Январь.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>2017 г.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Фотовыставка «Новогодние праздники в детском саду»</w:t>
      </w:r>
    </w:p>
    <w:p w:rsidR="00B62972" w:rsidRPr="000E0C8B" w:rsidRDefault="00385BC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>
        <w:rPr>
          <w:rFonts w:ascii="Times New Roman" w:eastAsia="Calibri" w:hAnsi="Times New Roman" w:cs="Times New Roman"/>
          <w:snapToGrid w:val="0"/>
          <w:sz w:val="28"/>
          <w:szCs w:val="20"/>
        </w:rPr>
        <w:t>Февраль 2017 г</w:t>
      </w:r>
      <w:r w:rsidR="00B62972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. </w:t>
      </w:r>
      <w:r w:rsidR="00B62972"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Фотовыставка</w:t>
      </w:r>
      <w:proofErr w:type="gramStart"/>
      <w:r w:rsidR="00B62972"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«</w:t>
      </w:r>
      <w:r w:rsidR="00B62972">
        <w:rPr>
          <w:rFonts w:ascii="Times New Roman" w:eastAsia="Calibri" w:hAnsi="Times New Roman" w:cs="Times New Roman"/>
          <w:snapToGrid w:val="0"/>
          <w:sz w:val="28"/>
          <w:szCs w:val="20"/>
        </w:rPr>
        <w:t>П</w:t>
      </w:r>
      <w:proofErr w:type="gramEnd"/>
      <w:r w:rsidR="00B62972">
        <w:rPr>
          <w:rFonts w:ascii="Times New Roman" w:eastAsia="Calibri" w:hAnsi="Times New Roman" w:cs="Times New Roman"/>
          <w:snapToGrid w:val="0"/>
          <w:sz w:val="28"/>
          <w:szCs w:val="20"/>
        </w:rPr>
        <w:t>апы - защитники</w:t>
      </w:r>
      <w:r w:rsidR="00B62972"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Отечества»</w:t>
      </w:r>
    </w:p>
    <w:p w:rsidR="00B62972" w:rsidRPr="000E0C8B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Март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2017 г.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Выставка детских работ «Моя мам</w:t>
      </w:r>
      <w:proofErr w:type="gramStart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а-</w:t>
      </w:r>
      <w:proofErr w:type="gramEnd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лучше всех» </w:t>
      </w:r>
    </w:p>
    <w:p w:rsidR="00B62972" w:rsidRPr="000E0C8B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Апрель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2017 г.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Выставка детских работ «Космос»</w:t>
      </w:r>
    </w:p>
    <w:p w:rsidR="00B62972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Май 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2017 г. 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Выставка детских рисунков «Спасибо деду за Победу!»</w:t>
      </w:r>
    </w:p>
    <w:p w:rsidR="00B62972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>
        <w:rPr>
          <w:rFonts w:ascii="Times New Roman" w:eastAsia="Calibri" w:hAnsi="Times New Roman" w:cs="Times New Roman"/>
          <w:snapToGrid w:val="0"/>
          <w:sz w:val="28"/>
          <w:szCs w:val="20"/>
        </w:rPr>
        <w:t>Октябрь 2017 г. Выставка детского творчества «Дары осени»</w:t>
      </w:r>
    </w:p>
    <w:p w:rsidR="00B62972" w:rsidRDefault="00B62972" w:rsidP="00385BC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Январь 2018 г. 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Выставка детских рисунков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«Зимние забавы и развлечения»</w:t>
      </w:r>
    </w:p>
    <w:p w:rsidR="00B62972" w:rsidRDefault="00B62972" w:rsidP="00385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</w:pPr>
      <w:r w:rsidRPr="00EA0D8C"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  <w:t>Конкурсы</w:t>
      </w:r>
      <w:r w:rsidR="00235E65"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  <w:t>:</w:t>
      </w:r>
    </w:p>
    <w:p w:rsidR="00B62972" w:rsidRDefault="00B62972" w:rsidP="00385BC2">
      <w:pPr>
        <w:pStyle w:val="a5"/>
        <w:numPr>
          <w:ilvl w:val="0"/>
          <w:numId w:val="22"/>
        </w:numPr>
        <w:spacing w:line="240" w:lineRule="auto"/>
        <w:ind w:left="1276" w:firstLine="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Январь 2017 г. Конкурс детского конкурса «На лучшую фигуру из снега»</w:t>
      </w:r>
    </w:p>
    <w:p w:rsidR="00B62972" w:rsidRDefault="00B62972" w:rsidP="00385BC2">
      <w:pPr>
        <w:pStyle w:val="a5"/>
        <w:numPr>
          <w:ilvl w:val="0"/>
          <w:numId w:val="22"/>
        </w:numPr>
        <w:spacing w:line="240" w:lineRule="auto"/>
        <w:ind w:hanging="269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Август 2017 г. «Готовность групп к новому учебному году»</w:t>
      </w:r>
    </w:p>
    <w:p w:rsidR="00B62972" w:rsidRDefault="00B62972" w:rsidP="00385BC2">
      <w:pPr>
        <w:pStyle w:val="a5"/>
        <w:numPr>
          <w:ilvl w:val="0"/>
          <w:numId w:val="22"/>
        </w:numPr>
        <w:spacing w:line="240" w:lineRule="auto"/>
        <w:ind w:left="1276" w:firstLine="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Октябрь 2017 г. Конкурс детского творчества «Дорога глазами детей»</w:t>
      </w:r>
    </w:p>
    <w:p w:rsidR="00B62972" w:rsidRDefault="00B62972" w:rsidP="00385BC2">
      <w:pPr>
        <w:pStyle w:val="a5"/>
        <w:numPr>
          <w:ilvl w:val="0"/>
          <w:numId w:val="22"/>
        </w:numPr>
        <w:spacing w:line="240" w:lineRule="auto"/>
        <w:ind w:hanging="269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 xml:space="preserve">Декабрь 2017 г. Конкурс на лучшую новогоднюю композицию «Вместо ёлки </w:t>
      </w:r>
      <w:proofErr w:type="gramStart"/>
      <w:r>
        <w:rPr>
          <w:rFonts w:ascii="Times New Roman" w:hAnsi="Times New Roman"/>
          <w:snapToGrid w:val="0"/>
          <w:sz w:val="28"/>
          <w:szCs w:val="20"/>
        </w:rPr>
        <w:t>–н</w:t>
      </w:r>
      <w:proofErr w:type="gramEnd"/>
      <w:r>
        <w:rPr>
          <w:rFonts w:ascii="Times New Roman" w:hAnsi="Times New Roman"/>
          <w:snapToGrid w:val="0"/>
          <w:sz w:val="28"/>
          <w:szCs w:val="20"/>
        </w:rPr>
        <w:t>овогодний букет»</w:t>
      </w:r>
    </w:p>
    <w:p w:rsidR="005D16BF" w:rsidRPr="005D16BF" w:rsidRDefault="005D16BF" w:rsidP="00385BC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0"/>
          <w:u w:val="single"/>
        </w:rPr>
      </w:pPr>
      <w:r w:rsidRPr="005D16BF">
        <w:rPr>
          <w:rFonts w:ascii="Times New Roman" w:hAnsi="Times New Roman"/>
          <w:snapToGrid w:val="0"/>
          <w:sz w:val="28"/>
          <w:szCs w:val="20"/>
          <w:u w:val="single"/>
        </w:rPr>
        <w:t>Праздники, досуги, развлечения</w:t>
      </w:r>
      <w:r w:rsidR="00235E65">
        <w:rPr>
          <w:rFonts w:ascii="Times New Roman" w:hAnsi="Times New Roman"/>
          <w:snapToGrid w:val="0"/>
          <w:sz w:val="28"/>
          <w:szCs w:val="20"/>
          <w:u w:val="single"/>
        </w:rPr>
        <w:t>:</w:t>
      </w:r>
    </w:p>
    <w:p w:rsidR="005D16BF" w:rsidRDefault="002F38B6" w:rsidP="00385BC2">
      <w:pPr>
        <w:numPr>
          <w:ilvl w:val="0"/>
          <w:numId w:val="22"/>
        </w:numPr>
        <w:spacing w:after="0" w:line="240" w:lineRule="auto"/>
        <w:ind w:hanging="2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2017 г. - «Рожественские колядки».</w:t>
      </w:r>
    </w:p>
    <w:p w:rsidR="002F38B6" w:rsidRDefault="002F38B6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2017 г.  - праздничные мероприятия, посвященные Дню Защитника Отечества.</w:t>
      </w:r>
    </w:p>
    <w:p w:rsidR="002F38B6" w:rsidRDefault="002F38B6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2017 г. – праздники к 8 Марта – Международному женскому дню.</w:t>
      </w:r>
    </w:p>
    <w:p w:rsidR="00B97F56" w:rsidRPr="00EF1CF9" w:rsidRDefault="00B97F56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2017 г. </w:t>
      </w:r>
      <w:r w:rsidR="002F38B6">
        <w:rPr>
          <w:rFonts w:ascii="Times New Roman" w:hAnsi="Times New Roman"/>
          <w:sz w:val="28"/>
          <w:szCs w:val="28"/>
        </w:rPr>
        <w:t>- к</w:t>
      </w:r>
      <w:r w:rsidRPr="00EF1CF9">
        <w:rPr>
          <w:rFonts w:ascii="Times New Roman" w:hAnsi="Times New Roman"/>
          <w:sz w:val="28"/>
          <w:szCs w:val="28"/>
        </w:rPr>
        <w:t>о  Дню Космонавтики в группах стар</w:t>
      </w:r>
      <w:r w:rsidR="002F38B6">
        <w:rPr>
          <w:rFonts w:ascii="Times New Roman" w:hAnsi="Times New Roman"/>
          <w:sz w:val="28"/>
          <w:szCs w:val="28"/>
        </w:rPr>
        <w:t>шего дошкольного возраста прошло мероприятие</w:t>
      </w:r>
      <w:r w:rsidRPr="00EF1C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Космическое </w:t>
      </w:r>
      <w:r w:rsidR="002F38B6">
        <w:rPr>
          <w:rFonts w:ascii="Times New Roman" w:hAnsi="Times New Roman"/>
          <w:sz w:val="28"/>
          <w:szCs w:val="28"/>
        </w:rPr>
        <w:lastRenderedPageBreak/>
        <w:t>путешествие»; пра</w:t>
      </w:r>
      <w:r w:rsidR="00421EA2">
        <w:rPr>
          <w:rFonts w:ascii="Times New Roman" w:hAnsi="Times New Roman"/>
          <w:sz w:val="28"/>
          <w:szCs w:val="28"/>
        </w:rPr>
        <w:t>здник, посвященный Светлому Хри</w:t>
      </w:r>
      <w:r w:rsidR="002F38B6">
        <w:rPr>
          <w:rFonts w:ascii="Times New Roman" w:hAnsi="Times New Roman"/>
          <w:sz w:val="28"/>
          <w:szCs w:val="28"/>
        </w:rPr>
        <w:t>с</w:t>
      </w:r>
      <w:r w:rsidR="00421EA2">
        <w:rPr>
          <w:rFonts w:ascii="Times New Roman" w:hAnsi="Times New Roman"/>
          <w:sz w:val="28"/>
          <w:szCs w:val="28"/>
        </w:rPr>
        <w:t>т</w:t>
      </w:r>
      <w:r w:rsidR="002F38B6">
        <w:rPr>
          <w:rFonts w:ascii="Times New Roman" w:hAnsi="Times New Roman"/>
          <w:sz w:val="28"/>
          <w:szCs w:val="28"/>
        </w:rPr>
        <w:t>ову Воскресению – «Будем Пасху славить».</w:t>
      </w:r>
    </w:p>
    <w:p w:rsidR="00B97F56" w:rsidRPr="00EF1CF9" w:rsidRDefault="002F38B6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2017 г. - в</w:t>
      </w:r>
      <w:r w:rsidR="00B97F56" w:rsidRPr="00EF1CF9">
        <w:rPr>
          <w:rFonts w:ascii="Times New Roman" w:hAnsi="Times New Roman"/>
          <w:sz w:val="28"/>
          <w:szCs w:val="28"/>
        </w:rPr>
        <w:t xml:space="preserve"> рамках празднования 72 годовщины  Победы в Великой Отечественной войне в нашем детском саду состоялось итоговое мероприятие в рамках проекта «</w:t>
      </w:r>
      <w:r>
        <w:rPr>
          <w:rFonts w:ascii="Times New Roman" w:hAnsi="Times New Roman"/>
          <w:sz w:val="28"/>
          <w:szCs w:val="28"/>
        </w:rPr>
        <w:t>Живем и помним</w:t>
      </w:r>
      <w:r w:rsidR="00B97F56" w:rsidRPr="00EF1CF9">
        <w:rPr>
          <w:rFonts w:ascii="Times New Roman" w:hAnsi="Times New Roman"/>
          <w:sz w:val="28"/>
          <w:szCs w:val="28"/>
        </w:rPr>
        <w:t xml:space="preserve">». </w:t>
      </w:r>
    </w:p>
    <w:p w:rsidR="00421EA2" w:rsidRDefault="00421EA2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2017 г. - развлечение ко Дню защиты детей.</w:t>
      </w:r>
    </w:p>
    <w:p w:rsidR="00B97F56" w:rsidRDefault="00421EA2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2017 г. - в</w:t>
      </w:r>
      <w:r w:rsidR="00B97F56" w:rsidRPr="00EF1CF9">
        <w:rPr>
          <w:rFonts w:ascii="Times New Roman" w:hAnsi="Times New Roman"/>
          <w:sz w:val="28"/>
          <w:szCs w:val="28"/>
        </w:rPr>
        <w:t xml:space="preserve"> рамках празднования международного Дня семьи</w:t>
      </w:r>
      <w:r>
        <w:rPr>
          <w:rFonts w:ascii="Times New Roman" w:hAnsi="Times New Roman"/>
          <w:sz w:val="28"/>
          <w:szCs w:val="28"/>
        </w:rPr>
        <w:t>, любви и верности</w:t>
      </w:r>
      <w:r w:rsidR="00B97F56" w:rsidRPr="00EF1CF9">
        <w:rPr>
          <w:rFonts w:ascii="Times New Roman" w:hAnsi="Times New Roman"/>
          <w:sz w:val="28"/>
          <w:szCs w:val="28"/>
        </w:rPr>
        <w:t xml:space="preserve"> состоялось </w:t>
      </w:r>
      <w:r>
        <w:rPr>
          <w:rFonts w:ascii="Times New Roman" w:hAnsi="Times New Roman"/>
          <w:sz w:val="28"/>
          <w:szCs w:val="28"/>
        </w:rPr>
        <w:t>музыкально-спортивное развлечение</w:t>
      </w:r>
      <w:r w:rsidR="00B97F56" w:rsidRPr="00EF1C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Дружная семья</w:t>
      </w:r>
      <w:r w:rsidR="00B97F56" w:rsidRPr="00EF1CF9">
        <w:rPr>
          <w:rFonts w:ascii="Times New Roman" w:hAnsi="Times New Roman"/>
          <w:sz w:val="28"/>
          <w:szCs w:val="28"/>
        </w:rPr>
        <w:t>».</w:t>
      </w:r>
    </w:p>
    <w:p w:rsidR="00421EA2" w:rsidRDefault="00421EA2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2017 г. – развлечение «Соблюдая ПДД – не окажешься в беде».</w:t>
      </w:r>
    </w:p>
    <w:p w:rsidR="00421EA2" w:rsidRDefault="00421EA2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2017 г. – праздничное меро</w:t>
      </w:r>
      <w:r w:rsidR="00FA0E44">
        <w:rPr>
          <w:rFonts w:ascii="Times New Roman" w:hAnsi="Times New Roman"/>
          <w:sz w:val="28"/>
          <w:szCs w:val="28"/>
        </w:rPr>
        <w:t>приятие, посвященное Дню знаний – «Первое сентября в детском саду».</w:t>
      </w:r>
    </w:p>
    <w:p w:rsidR="00421EA2" w:rsidRDefault="00421EA2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 2017 г. </w:t>
      </w:r>
      <w:r w:rsidR="00FA0E44">
        <w:rPr>
          <w:rFonts w:ascii="Times New Roman" w:hAnsi="Times New Roman"/>
          <w:sz w:val="28"/>
          <w:szCs w:val="28"/>
        </w:rPr>
        <w:t>– осенние праздники «Осень в гости к нам пришла»</w:t>
      </w:r>
    </w:p>
    <w:p w:rsidR="00FA0E44" w:rsidRDefault="00FA0E44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2017 г. – развлечения, приуроченные </w:t>
      </w:r>
      <w:r w:rsidR="00A038A5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Дню Матери.</w:t>
      </w:r>
    </w:p>
    <w:p w:rsidR="00FA0E44" w:rsidRPr="00EF1CF9" w:rsidRDefault="00FA0E44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 2017 г.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овогодние праздники.</w:t>
      </w:r>
    </w:p>
    <w:p w:rsidR="00B97F56" w:rsidRPr="00EF1CF9" w:rsidRDefault="00B97F56" w:rsidP="00385BC2">
      <w:pPr>
        <w:numPr>
          <w:ilvl w:val="0"/>
          <w:numId w:val="22"/>
        </w:numPr>
        <w:spacing w:after="0" w:line="240" w:lineRule="auto"/>
        <w:ind w:left="127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 </w:t>
      </w:r>
    </w:p>
    <w:p w:rsidR="00B62972" w:rsidRDefault="00B62972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E44" w:rsidRPr="00235E65" w:rsidRDefault="00FA0E44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5E65">
        <w:rPr>
          <w:rFonts w:ascii="Times New Roman" w:hAnsi="Times New Roman" w:cs="Times New Roman"/>
          <w:sz w:val="28"/>
          <w:szCs w:val="28"/>
        </w:rPr>
        <w:t>период с 01.</w:t>
      </w:r>
      <w:r w:rsidR="00385BC2">
        <w:rPr>
          <w:rFonts w:ascii="Times New Roman" w:hAnsi="Times New Roman" w:cs="Times New Roman"/>
          <w:sz w:val="28"/>
          <w:szCs w:val="28"/>
        </w:rPr>
        <w:t>01.</w:t>
      </w:r>
      <w:r w:rsidRPr="00235E65">
        <w:rPr>
          <w:rFonts w:ascii="Times New Roman" w:hAnsi="Times New Roman" w:cs="Times New Roman"/>
          <w:sz w:val="28"/>
          <w:szCs w:val="28"/>
        </w:rPr>
        <w:t>2017 - 31.12.</w:t>
      </w:r>
      <w:r w:rsidR="00385BC2">
        <w:rPr>
          <w:rFonts w:ascii="Times New Roman" w:hAnsi="Times New Roman" w:cs="Times New Roman"/>
          <w:sz w:val="28"/>
          <w:szCs w:val="28"/>
        </w:rPr>
        <w:t>2</w:t>
      </w:r>
      <w:r w:rsidR="00D47833">
        <w:rPr>
          <w:rFonts w:ascii="Times New Roman" w:hAnsi="Times New Roman" w:cs="Times New Roman"/>
          <w:sz w:val="28"/>
          <w:szCs w:val="28"/>
        </w:rPr>
        <w:t>017</w:t>
      </w:r>
      <w:r w:rsidRPr="00235E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5E65">
        <w:rPr>
          <w:rFonts w:ascii="Times New Roman" w:hAnsi="Times New Roman" w:cs="Times New Roman"/>
          <w:sz w:val="28"/>
          <w:szCs w:val="28"/>
        </w:rPr>
        <w:t>.</w:t>
      </w:r>
      <w:r w:rsidRPr="00235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МБДОУ д/с «Светлячок» г. Чаплыгина традиционно участвовали в региональн</w:t>
      </w:r>
      <w:r w:rsidR="00235E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муниципальных мероприятиях:</w:t>
      </w:r>
    </w:p>
    <w:p w:rsidR="00FA0E44" w:rsidRPr="00385BC2" w:rsidRDefault="00FA0E44" w:rsidP="00385BC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Февраль 2017г. Областная экологическая акция «Покорми птиц»</w:t>
      </w:r>
      <w:r w:rsidR="00385B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5BC2">
        <w:rPr>
          <w:rFonts w:ascii="Times New Roman" w:eastAsia="Calibri" w:hAnsi="Times New Roman" w:cs="Times New Roman"/>
          <w:sz w:val="28"/>
          <w:szCs w:val="28"/>
        </w:rPr>
        <w:t>Номинация «Лучшая кормушка для зимующих птиц»</w:t>
      </w:r>
      <w:r w:rsidR="00385BC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85BC2">
        <w:rPr>
          <w:rFonts w:ascii="Times New Roman" w:eastAsia="Calibri" w:hAnsi="Times New Roman" w:cs="Times New Roman"/>
          <w:sz w:val="28"/>
          <w:szCs w:val="28"/>
        </w:rPr>
        <w:t xml:space="preserve"> 3 место </w:t>
      </w:r>
      <w:proofErr w:type="spellStart"/>
      <w:r w:rsidRPr="00385BC2">
        <w:rPr>
          <w:rFonts w:ascii="Times New Roman" w:eastAsia="Calibri" w:hAnsi="Times New Roman" w:cs="Times New Roman"/>
          <w:sz w:val="28"/>
          <w:szCs w:val="28"/>
        </w:rPr>
        <w:t>Викулин</w:t>
      </w:r>
      <w:proofErr w:type="spellEnd"/>
      <w:r w:rsidRPr="00385BC2">
        <w:rPr>
          <w:rFonts w:ascii="Times New Roman" w:eastAsia="Calibri" w:hAnsi="Times New Roman" w:cs="Times New Roman"/>
          <w:sz w:val="28"/>
          <w:szCs w:val="28"/>
        </w:rPr>
        <w:t xml:space="preserve"> Матвей </w:t>
      </w:r>
      <w:r w:rsidR="00385BC2">
        <w:rPr>
          <w:rFonts w:ascii="Times New Roman" w:eastAsia="Calibri" w:hAnsi="Times New Roman" w:cs="Times New Roman"/>
          <w:sz w:val="28"/>
          <w:szCs w:val="28"/>
        </w:rPr>
        <w:t>(</w:t>
      </w:r>
      <w:r w:rsidRPr="00385BC2">
        <w:rPr>
          <w:rFonts w:ascii="Times New Roman" w:eastAsia="Calibri" w:hAnsi="Times New Roman" w:cs="Times New Roman"/>
          <w:sz w:val="28"/>
          <w:szCs w:val="28"/>
        </w:rPr>
        <w:t>старшая группа №4</w:t>
      </w:r>
      <w:r w:rsidR="00385BC2">
        <w:rPr>
          <w:rFonts w:ascii="Times New Roman" w:eastAsia="Calibri" w:hAnsi="Times New Roman" w:cs="Times New Roman"/>
          <w:sz w:val="28"/>
          <w:szCs w:val="28"/>
        </w:rPr>
        <w:t>,</w:t>
      </w:r>
      <w:r w:rsidRPr="00385BC2">
        <w:rPr>
          <w:rFonts w:ascii="Times New Roman" w:eastAsia="Calibri" w:hAnsi="Times New Roman" w:cs="Times New Roman"/>
          <w:sz w:val="28"/>
          <w:szCs w:val="28"/>
        </w:rPr>
        <w:t xml:space="preserve"> воспитатели Васильева О.В., Зубкова С.Н.</w:t>
      </w:r>
      <w:r w:rsidR="00385B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Апрель 2017 г. Областной конкурс детских рисунков «Честь мундира» посвященного 75-летию формированию 1-го танкового кор</w:t>
      </w:r>
      <w:r>
        <w:rPr>
          <w:rFonts w:ascii="Times New Roman" w:eastAsia="Calibri" w:hAnsi="Times New Roman" w:cs="Times New Roman"/>
          <w:sz w:val="28"/>
          <w:szCs w:val="28"/>
        </w:rPr>
        <w:t>пуса под командование М.Е. Катук</w:t>
      </w:r>
      <w:r w:rsidRPr="000E0C8B">
        <w:rPr>
          <w:rFonts w:ascii="Times New Roman" w:eastAsia="Calibri" w:hAnsi="Times New Roman" w:cs="Times New Roman"/>
          <w:sz w:val="28"/>
          <w:szCs w:val="28"/>
        </w:rPr>
        <w:t>ова.</w:t>
      </w:r>
    </w:p>
    <w:p w:rsidR="00F175FD" w:rsidRPr="000E0C8B" w:rsidRDefault="00F175FD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Апрель 2017 г. </w:t>
      </w:r>
      <w:r>
        <w:rPr>
          <w:rFonts w:ascii="Times New Roman" w:hAnsi="Times New Roman"/>
          <w:sz w:val="28"/>
          <w:szCs w:val="28"/>
        </w:rPr>
        <w:t>Областной к</w:t>
      </w:r>
      <w:r w:rsidRPr="00EF1CF9">
        <w:rPr>
          <w:rFonts w:ascii="Times New Roman" w:hAnsi="Times New Roman"/>
          <w:sz w:val="28"/>
          <w:szCs w:val="28"/>
        </w:rPr>
        <w:t xml:space="preserve">онкурс детского творчества «Дети рисуют Победу» на портале </w:t>
      </w:r>
      <w:proofErr w:type="spellStart"/>
      <w:r w:rsidRPr="00EF1CF9">
        <w:rPr>
          <w:rFonts w:ascii="Times New Roman" w:hAnsi="Times New Roman"/>
          <w:sz w:val="28"/>
          <w:szCs w:val="28"/>
          <w:lang w:val="en-US"/>
        </w:rPr>
        <w:t>GorodLip</w:t>
      </w:r>
      <w:proofErr w:type="spellEnd"/>
      <w:r w:rsidRPr="00EF1CF9">
        <w:rPr>
          <w:rFonts w:ascii="Times New Roman" w:hAnsi="Times New Roman"/>
          <w:sz w:val="28"/>
          <w:szCs w:val="28"/>
        </w:rPr>
        <w:t>.</w:t>
      </w:r>
      <w:proofErr w:type="spellStart"/>
      <w:r w:rsidRPr="00EF1C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место Распопова Анастасия (средняя группа) - воспитатель Распопова Ю. М. 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Май 2017 г.  Районный  хореографический фестиваль «</w:t>
      </w:r>
      <w:proofErr w:type="spellStart"/>
      <w:r w:rsidRPr="000E0C8B">
        <w:rPr>
          <w:rFonts w:ascii="Times New Roman" w:eastAsia="Calibri" w:hAnsi="Times New Roman" w:cs="Times New Roman"/>
          <w:sz w:val="28"/>
          <w:szCs w:val="28"/>
        </w:rPr>
        <w:t>Раненбургский</w:t>
      </w:r>
      <w:proofErr w:type="spell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перепляс». Благодарственное письмо за участие в фестивале.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Май 2017 г.  Районное шествие «Бессмертный полк»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Июнь 2017г. Районные летние мероприятия «Вот оно, какое, наше  лето»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2017г. Районное мероприятие «День защиты детей»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0E0C8B">
        <w:rPr>
          <w:rFonts w:ascii="Times New Roman" w:eastAsia="Calibri" w:hAnsi="Times New Roman" w:cs="Times New Roman"/>
          <w:sz w:val="28"/>
          <w:szCs w:val="28"/>
        </w:rPr>
        <w:t>Районное мероприятие «Пир на весь мир»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Мероприятие по ПДД «В стране дорожных знаков»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lastRenderedPageBreak/>
        <w:t>Август 2017г. Районное мероприятие «День города»</w:t>
      </w:r>
    </w:p>
    <w:p w:rsidR="00FA0E44" w:rsidRPr="000E0C8B" w:rsidRDefault="00FA0E44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2017г. Выступление в городском парке «Соблюдай ПДД - не окажешься в беде»</w:t>
      </w:r>
    </w:p>
    <w:p w:rsidR="00FA0E44" w:rsidRDefault="00FA0E44" w:rsidP="004313CF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2017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айонный конкурс детского творчества по вопросам безопасности дорожного движения «Дорога глазами детей».</w:t>
      </w:r>
    </w:p>
    <w:p w:rsidR="00A038A5" w:rsidRDefault="00FA0E44" w:rsidP="00A038A5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A038A5">
        <w:rPr>
          <w:rFonts w:ascii="Times New Roman" w:hAnsi="Times New Roman"/>
          <w:sz w:val="28"/>
          <w:szCs w:val="28"/>
        </w:rPr>
        <w:t xml:space="preserve">(Распопова </w:t>
      </w:r>
      <w:proofErr w:type="spellStart"/>
      <w:r w:rsidR="00A038A5">
        <w:rPr>
          <w:rFonts w:ascii="Times New Roman" w:hAnsi="Times New Roman"/>
          <w:sz w:val="28"/>
          <w:szCs w:val="28"/>
        </w:rPr>
        <w:t>Анастасия</w:t>
      </w:r>
      <w:proofErr w:type="gramStart"/>
      <w:r w:rsidR="00A038A5">
        <w:rPr>
          <w:rFonts w:ascii="Times New Roman" w:hAnsi="Times New Roman"/>
          <w:sz w:val="28"/>
          <w:szCs w:val="28"/>
        </w:rPr>
        <w:t>,А</w:t>
      </w:r>
      <w:proofErr w:type="gramEnd"/>
      <w:r w:rsidR="00A038A5">
        <w:rPr>
          <w:rFonts w:ascii="Times New Roman" w:hAnsi="Times New Roman"/>
          <w:sz w:val="28"/>
          <w:szCs w:val="28"/>
        </w:rPr>
        <w:t>ксенова</w:t>
      </w:r>
      <w:proofErr w:type="spellEnd"/>
      <w:r w:rsidR="00A038A5">
        <w:rPr>
          <w:rFonts w:ascii="Times New Roman" w:hAnsi="Times New Roman"/>
          <w:sz w:val="28"/>
          <w:szCs w:val="28"/>
        </w:rPr>
        <w:t xml:space="preserve"> Василиса ) за</w:t>
      </w:r>
      <w:r>
        <w:rPr>
          <w:rFonts w:ascii="Times New Roman" w:hAnsi="Times New Roman"/>
          <w:sz w:val="28"/>
          <w:szCs w:val="28"/>
        </w:rPr>
        <w:t xml:space="preserve"> 1место в номинации декоративно-прикладное творчество, аппликация из ткани (часы).</w:t>
      </w:r>
    </w:p>
    <w:p w:rsidR="00FA0E44" w:rsidRPr="004704DB" w:rsidRDefault="00FA0E44" w:rsidP="00A038A5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акция детского творчества по безопасности дорожного движения «Дорога глазами детей»</w:t>
      </w:r>
      <w:r w:rsidR="004704DB">
        <w:rPr>
          <w:rFonts w:ascii="Times New Roman" w:hAnsi="Times New Roman"/>
          <w:sz w:val="28"/>
          <w:szCs w:val="28"/>
        </w:rPr>
        <w:t xml:space="preserve">. </w:t>
      </w:r>
      <w:r w:rsidRPr="004704DB">
        <w:rPr>
          <w:rFonts w:ascii="Times New Roman" w:hAnsi="Times New Roman"/>
          <w:sz w:val="28"/>
          <w:szCs w:val="28"/>
        </w:rPr>
        <w:t xml:space="preserve">Грамота </w:t>
      </w:r>
      <w:r w:rsidR="00A038A5">
        <w:rPr>
          <w:rFonts w:ascii="Times New Roman" w:hAnsi="Times New Roman"/>
          <w:sz w:val="28"/>
          <w:szCs w:val="28"/>
        </w:rPr>
        <w:t xml:space="preserve">(Распопова </w:t>
      </w:r>
      <w:proofErr w:type="spellStart"/>
      <w:r w:rsidR="00A038A5">
        <w:rPr>
          <w:rFonts w:ascii="Times New Roman" w:hAnsi="Times New Roman"/>
          <w:sz w:val="28"/>
          <w:szCs w:val="28"/>
        </w:rPr>
        <w:t>Анастасия,Аксенова</w:t>
      </w:r>
      <w:proofErr w:type="spellEnd"/>
      <w:r w:rsidR="00A038A5">
        <w:rPr>
          <w:rFonts w:ascii="Times New Roman" w:hAnsi="Times New Roman"/>
          <w:sz w:val="28"/>
          <w:szCs w:val="28"/>
        </w:rPr>
        <w:t xml:space="preserve"> Василиса) за</w:t>
      </w:r>
      <w:r w:rsidRPr="004704DB">
        <w:rPr>
          <w:rFonts w:ascii="Times New Roman" w:hAnsi="Times New Roman"/>
          <w:sz w:val="28"/>
          <w:szCs w:val="28"/>
        </w:rPr>
        <w:t xml:space="preserve">  1место в номинации «Аппликация»</w:t>
      </w:r>
      <w:r w:rsidR="00235E65" w:rsidRPr="004704DB">
        <w:rPr>
          <w:rFonts w:ascii="Times New Roman" w:hAnsi="Times New Roman"/>
          <w:sz w:val="28"/>
          <w:szCs w:val="28"/>
        </w:rPr>
        <w:t xml:space="preserve"> среди работ детей 4</w:t>
      </w:r>
      <w:r w:rsidR="004704DB">
        <w:rPr>
          <w:rFonts w:ascii="Times New Roman" w:hAnsi="Times New Roman"/>
          <w:sz w:val="28"/>
          <w:szCs w:val="28"/>
        </w:rPr>
        <w:t xml:space="preserve"> - </w:t>
      </w:r>
      <w:r w:rsidR="00235E65" w:rsidRPr="004704DB">
        <w:rPr>
          <w:rFonts w:ascii="Times New Roman" w:hAnsi="Times New Roman"/>
          <w:sz w:val="28"/>
          <w:szCs w:val="28"/>
        </w:rPr>
        <w:t>6лет</w:t>
      </w:r>
      <w:r w:rsidRPr="004704DB">
        <w:rPr>
          <w:rFonts w:ascii="Times New Roman" w:hAnsi="Times New Roman"/>
          <w:sz w:val="28"/>
          <w:szCs w:val="28"/>
        </w:rPr>
        <w:t>.</w:t>
      </w:r>
    </w:p>
    <w:p w:rsidR="00FA0E44" w:rsidRPr="004704DB" w:rsidRDefault="00FA0E44" w:rsidP="004704DB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0E8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>.</w:t>
      </w:r>
      <w:r w:rsidRPr="00F150E8">
        <w:rPr>
          <w:rFonts w:ascii="Times New Roman" w:hAnsi="Times New Roman"/>
          <w:sz w:val="28"/>
          <w:szCs w:val="28"/>
        </w:rPr>
        <w:t xml:space="preserve"> 2017г. </w:t>
      </w:r>
      <w:r w:rsidRPr="00F150E8">
        <w:rPr>
          <w:rFonts w:ascii="Times New Roman" w:eastAsia="Calibri" w:hAnsi="Times New Roman" w:cs="Times New Roman"/>
          <w:sz w:val="28"/>
          <w:szCs w:val="28"/>
        </w:rPr>
        <w:t xml:space="preserve">Районное мероприятие посвященное «Дню народного единства» «Папа, мама я </w:t>
      </w:r>
      <w:proofErr w:type="gramStart"/>
      <w:r w:rsidRPr="00F150E8">
        <w:rPr>
          <w:rFonts w:ascii="Times New Roman" w:eastAsia="Calibri" w:hAnsi="Times New Roman" w:cs="Times New Roman"/>
          <w:sz w:val="28"/>
          <w:szCs w:val="28"/>
        </w:rPr>
        <w:t>–</w:t>
      </w:r>
      <w:r w:rsidR="004704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704DB">
        <w:rPr>
          <w:rFonts w:ascii="Times New Roman" w:eastAsia="Calibri" w:hAnsi="Times New Roman" w:cs="Times New Roman"/>
          <w:sz w:val="28"/>
          <w:szCs w:val="28"/>
        </w:rPr>
        <w:t xml:space="preserve">портивная семья». </w:t>
      </w:r>
      <w:r w:rsidRPr="004704DB">
        <w:rPr>
          <w:rFonts w:ascii="Times New Roman" w:eastAsia="Calibri" w:hAnsi="Times New Roman" w:cs="Times New Roman"/>
          <w:sz w:val="28"/>
          <w:szCs w:val="28"/>
        </w:rPr>
        <w:t xml:space="preserve">Грамота команде </w:t>
      </w:r>
      <w:r w:rsidR="004704DB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4704DB">
        <w:rPr>
          <w:rFonts w:ascii="Times New Roman" w:eastAsia="Calibri" w:hAnsi="Times New Roman" w:cs="Times New Roman"/>
          <w:sz w:val="28"/>
          <w:szCs w:val="28"/>
        </w:rPr>
        <w:t>д/</w:t>
      </w:r>
      <w:proofErr w:type="gramStart"/>
      <w:r w:rsidRPr="004704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04DB">
        <w:rPr>
          <w:rFonts w:ascii="Times New Roman" w:eastAsia="Calibri" w:hAnsi="Times New Roman" w:cs="Times New Roman"/>
          <w:sz w:val="28"/>
          <w:szCs w:val="28"/>
        </w:rPr>
        <w:t xml:space="preserve"> «Светлячок»</w:t>
      </w:r>
      <w:r w:rsidR="004704DB">
        <w:rPr>
          <w:rFonts w:ascii="Times New Roman" w:eastAsia="Calibri" w:hAnsi="Times New Roman" w:cs="Times New Roman"/>
          <w:sz w:val="28"/>
          <w:szCs w:val="28"/>
        </w:rPr>
        <w:t xml:space="preserve"> г. Чаплыгина</w:t>
      </w:r>
      <w:r w:rsidR="004704DB" w:rsidRPr="004704DB">
        <w:rPr>
          <w:rFonts w:ascii="Times New Roman" w:eastAsia="Calibri" w:hAnsi="Times New Roman" w:cs="Times New Roman"/>
          <w:sz w:val="28"/>
          <w:szCs w:val="28"/>
        </w:rPr>
        <w:t>,</w:t>
      </w:r>
      <w:r w:rsidRPr="004704DB">
        <w:rPr>
          <w:rFonts w:ascii="Times New Roman" w:eastAsia="Calibri" w:hAnsi="Times New Roman" w:cs="Times New Roman"/>
          <w:sz w:val="28"/>
          <w:szCs w:val="28"/>
        </w:rPr>
        <w:t xml:space="preserve"> занявшей3место.</w:t>
      </w:r>
    </w:p>
    <w:p w:rsidR="00FA0E44" w:rsidRDefault="00FA0E44" w:rsidP="004313CF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9D">
        <w:rPr>
          <w:rFonts w:ascii="Times New Roman" w:hAnsi="Times New Roman"/>
          <w:sz w:val="28"/>
          <w:szCs w:val="28"/>
        </w:rPr>
        <w:t>Ноябрь 2017г</w:t>
      </w:r>
      <w:r>
        <w:rPr>
          <w:rFonts w:ascii="Times New Roman" w:hAnsi="Times New Roman"/>
          <w:sz w:val="28"/>
          <w:szCs w:val="28"/>
        </w:rPr>
        <w:t>. Районное мероприятие. Выступление детей старшей группы №5и средней группы №6 в ГДК</w:t>
      </w:r>
      <w:r w:rsidR="00235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приуроченное </w:t>
      </w:r>
      <w:r w:rsidR="00320B95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Дню пожилого человека.</w:t>
      </w:r>
    </w:p>
    <w:p w:rsidR="00FA0E44" w:rsidRDefault="00FA0E44" w:rsidP="004313CF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 2017 г.</w:t>
      </w:r>
      <w:r w:rsidR="00235E65">
        <w:rPr>
          <w:rFonts w:ascii="Times New Roman" w:hAnsi="Times New Roman"/>
          <w:sz w:val="28"/>
          <w:szCs w:val="28"/>
        </w:rPr>
        <w:t xml:space="preserve"> Творческий вечер</w:t>
      </w:r>
      <w:r>
        <w:rPr>
          <w:rFonts w:ascii="Times New Roman" w:hAnsi="Times New Roman"/>
          <w:sz w:val="28"/>
          <w:szCs w:val="28"/>
        </w:rPr>
        <w:t xml:space="preserve">,посвящённый 80-летию </w:t>
      </w:r>
      <w:r w:rsidR="00D47833">
        <w:rPr>
          <w:rFonts w:ascii="Times New Roman" w:hAnsi="Times New Roman"/>
          <w:sz w:val="28"/>
          <w:szCs w:val="28"/>
        </w:rPr>
        <w:t>Э. Успенского</w:t>
      </w:r>
      <w:r>
        <w:rPr>
          <w:rFonts w:ascii="Times New Roman" w:hAnsi="Times New Roman"/>
          <w:sz w:val="28"/>
          <w:szCs w:val="28"/>
        </w:rPr>
        <w:t>. Организаторы</w:t>
      </w:r>
      <w:r w:rsidR="00320B9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работники детской районной библиотеки.</w:t>
      </w:r>
    </w:p>
    <w:p w:rsidR="00FA0E44" w:rsidRPr="00EF1CF9" w:rsidRDefault="00FA0E44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04DB" w:rsidRPr="004704DB" w:rsidRDefault="004704DB" w:rsidP="0047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7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обеспечивает предоставление равных возможностей для полноценного развития каждого ребёнка.</w:t>
      </w:r>
    </w:p>
    <w:p w:rsidR="00106D8B" w:rsidRDefault="00106D8B" w:rsidP="004313CF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6D8B" w:rsidRPr="006E382E" w:rsidRDefault="00106D8B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E382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Востребованность выпускников</w:t>
      </w:r>
    </w:p>
    <w:p w:rsidR="00106D8B" w:rsidRPr="00106D8B" w:rsidRDefault="006E382E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лавным показателем качества работы в системе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с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пособность современного образовательного учреждения и каждого педагога понимать ценность востребованности ДОУ с пози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различных субъектов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По результатам опроса родителей </w:t>
      </w:r>
      <w:r w:rsidR="00226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сентябре 2017 года</w:t>
      </w:r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выпускника  ДОУ были </w:t>
      </w:r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приняты </w:t>
      </w:r>
      <w:proofErr w:type="gramStart"/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следующие ОУ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106D8B" w:rsidRPr="00106D8B" w:rsidRDefault="00CD307F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– выпускник  - МБОУ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 № 2</w:t>
      </w:r>
      <w:r w:rsidR="007E3F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Чаплыгин</w:t>
      </w:r>
      <w:r w:rsidR="007E3F36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E3F36" w:rsidRDefault="007E3F36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выпускников  - 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 № 1г. Чаплыгин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а;</w:t>
      </w:r>
    </w:p>
    <w:p w:rsidR="007E3F36" w:rsidRDefault="00106D8B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7E3F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выпускника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7E3F36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С</w:t>
      </w:r>
      <w:r w:rsidR="00B34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ОШ №1 с. </w:t>
      </w:r>
      <w:proofErr w:type="spellStart"/>
      <w:r w:rsidR="00B34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Кривополянье</w:t>
      </w:r>
      <w:proofErr w:type="spellEnd"/>
      <w:r w:rsidR="00431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06D8B" w:rsidRPr="00106D8B" w:rsidRDefault="00106D8B" w:rsidP="004313CF">
      <w:pPr>
        <w:spacing w:after="0" w:line="240" w:lineRule="auto"/>
        <w:ind w:left="-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школ по результатам мониторинга дают высокую оценку выпускникам ДОУ.  </w:t>
      </w:r>
      <w:r w:rsidR="007E3F36" w:rsidRPr="007E3F36">
        <w:rPr>
          <w:rFonts w:ascii="Times New Roman" w:hAnsi="Times New Roman" w:cs="Times New Roman"/>
          <w:sz w:val="28"/>
          <w:szCs w:val="28"/>
        </w:rPr>
        <w:t>Выбор школ обусловлен местом жительства детей и предложенной программой обучения.</w:t>
      </w:r>
    </w:p>
    <w:p w:rsidR="00106D8B" w:rsidRPr="00106D8B" w:rsidRDefault="00106D8B" w:rsidP="00470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47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04DB" w:rsidRPr="0047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 качество подготовки воспитанников соответствует требованиям основной и адаптированной программам дошкольного образования.</w:t>
      </w:r>
      <w:r w:rsidR="0047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выпускники ДОУ востребованы школами.</w:t>
      </w:r>
    </w:p>
    <w:p w:rsidR="00106D8B" w:rsidRPr="000E0C8B" w:rsidRDefault="00106D8B" w:rsidP="004313CF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175FD" w:rsidRDefault="00F175FD" w:rsidP="004704DB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5.Оценка</w:t>
      </w:r>
      <w:r w:rsidR="004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кадрового обеспечения.</w:t>
      </w:r>
    </w:p>
    <w:p w:rsidR="00F175FD" w:rsidRPr="007E3F36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кадра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ДОУ укомплектовано на  100 %</w:t>
      </w:r>
    </w:p>
    <w:p w:rsidR="00F175FD" w:rsidRPr="00863A28" w:rsidRDefault="00F175FD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3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Уровень квалификации педагогических кадров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F175FD" w:rsidRPr="001F6814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814">
        <w:rPr>
          <w:rFonts w:ascii="Times New Roman" w:eastAsia="Calibri" w:hAnsi="Times New Roman" w:cs="Times New Roman"/>
          <w:sz w:val="28"/>
          <w:szCs w:val="28"/>
        </w:rPr>
        <w:t>В д</w:t>
      </w:r>
      <w:r w:rsidR="002F4B7B">
        <w:rPr>
          <w:rFonts w:ascii="Times New Roman" w:eastAsia="Calibri" w:hAnsi="Times New Roman" w:cs="Times New Roman"/>
          <w:sz w:val="28"/>
          <w:szCs w:val="28"/>
        </w:rPr>
        <w:t>ошкольном учреждении работает 14</w:t>
      </w:r>
      <w:r w:rsidRPr="001F6814">
        <w:rPr>
          <w:rFonts w:ascii="Times New Roman" w:eastAsia="Calibri" w:hAnsi="Times New Roman" w:cs="Times New Roman"/>
          <w:sz w:val="28"/>
          <w:szCs w:val="28"/>
        </w:rPr>
        <w:t xml:space="preserve"> педагога из них:</w:t>
      </w: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50% педагогов </w:t>
      </w:r>
      <w:r w:rsidRPr="001F6814">
        <w:rPr>
          <w:rFonts w:ascii="Times New Roman" w:eastAsia="Calibri" w:hAnsi="Times New Roman" w:cs="Times New Roman"/>
          <w:sz w:val="28"/>
          <w:szCs w:val="28"/>
        </w:rPr>
        <w:t xml:space="preserve"> имеют высшее образов</w:t>
      </w:r>
      <w:r>
        <w:rPr>
          <w:rFonts w:ascii="Times New Roman" w:eastAsia="Calibri" w:hAnsi="Times New Roman" w:cs="Times New Roman"/>
          <w:sz w:val="28"/>
          <w:szCs w:val="28"/>
        </w:rPr>
        <w:t>ание, (2015-2016 уч. году  -4</w:t>
      </w:r>
      <w:r w:rsidRPr="001F6814">
        <w:rPr>
          <w:rFonts w:ascii="Times New Roman" w:eastAsia="Calibri" w:hAnsi="Times New Roman" w:cs="Times New Roman"/>
          <w:sz w:val="28"/>
          <w:szCs w:val="28"/>
        </w:rPr>
        <w:t>3%)</w:t>
      </w:r>
    </w:p>
    <w:p w:rsidR="00F175FD" w:rsidRPr="001F6814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1F6814">
        <w:rPr>
          <w:rFonts w:ascii="Times New Roman" w:eastAsia="Calibri" w:hAnsi="Times New Roman" w:cs="Times New Roman"/>
          <w:sz w:val="28"/>
          <w:szCs w:val="28"/>
        </w:rPr>
        <w:t xml:space="preserve"> % - среднее профессиональное образо</w:t>
      </w:r>
      <w:r>
        <w:rPr>
          <w:rFonts w:ascii="Times New Roman" w:eastAsia="Calibri" w:hAnsi="Times New Roman" w:cs="Times New Roman"/>
          <w:sz w:val="28"/>
          <w:szCs w:val="28"/>
        </w:rPr>
        <w:t>вание, (2015-2016 уч. году-5</w:t>
      </w:r>
      <w:r w:rsidRPr="001F6814">
        <w:rPr>
          <w:rFonts w:ascii="Times New Roman" w:eastAsia="Calibri" w:hAnsi="Times New Roman" w:cs="Times New Roman"/>
          <w:sz w:val="28"/>
          <w:szCs w:val="28"/>
        </w:rPr>
        <w:t>7 %)</w:t>
      </w:r>
    </w:p>
    <w:p w:rsidR="00F175FD" w:rsidRPr="00863A28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4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Аттестованы:  </w:t>
      </w:r>
    </w:p>
    <w:p w:rsidR="00F175FD" w:rsidRPr="0081447A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(7%) педагог</w:t>
      </w:r>
      <w:r w:rsidRPr="0081447A">
        <w:rPr>
          <w:rFonts w:ascii="Times New Roman" w:eastAsia="Calibri" w:hAnsi="Times New Roman" w:cs="Times New Roman"/>
          <w:sz w:val="28"/>
          <w:szCs w:val="28"/>
        </w:rPr>
        <w:t xml:space="preserve"> - на высшую квалификационную категорию,</w:t>
      </w: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(86</w:t>
      </w:r>
      <w:r w:rsidRPr="0081447A">
        <w:rPr>
          <w:rFonts w:ascii="Times New Roman" w:eastAsia="Calibri" w:hAnsi="Times New Roman" w:cs="Times New Roman"/>
          <w:sz w:val="28"/>
          <w:szCs w:val="28"/>
        </w:rPr>
        <w:t>%) педагогов – на пе</w:t>
      </w:r>
      <w:r>
        <w:rPr>
          <w:rFonts w:ascii="Times New Roman" w:eastAsia="Calibri" w:hAnsi="Times New Roman" w:cs="Times New Roman"/>
          <w:sz w:val="28"/>
          <w:szCs w:val="28"/>
        </w:rPr>
        <w:t>рвую квалификационную категорию,</w:t>
      </w:r>
    </w:p>
    <w:p w:rsidR="00F175FD" w:rsidRPr="0081447A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(7</w:t>
      </w:r>
      <w:r w:rsidRPr="0081447A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 - не аттестован, т.к. стаж в данной должности менее 2-х лет.</w:t>
      </w:r>
    </w:p>
    <w:p w:rsidR="00F175FD" w:rsidRPr="00863A28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3A28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Возрастной ценз педагогов</w:t>
      </w:r>
      <w:r w:rsidRPr="00863A2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30-35 лет  -2 педагога;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35 - 40 лет - 3</w:t>
      </w:r>
      <w:r w:rsidRPr="000E0C8B">
        <w:rPr>
          <w:rFonts w:ascii="Times New Roman" w:eastAsia="Calibri" w:hAnsi="Times New Roman" w:cs="Times New Roman"/>
          <w:sz w:val="28"/>
          <w:szCs w:val="28"/>
        </w:rPr>
        <w:t>педагога;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40-45 лет -4 педагога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45 - 50 лет  - 4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педагога.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="00320B95">
        <w:rPr>
          <w:rFonts w:ascii="Times New Roman" w:eastAsia="Calibri" w:hAnsi="Times New Roman" w:cs="Times New Roman"/>
          <w:sz w:val="28"/>
          <w:szCs w:val="28"/>
        </w:rPr>
        <w:t>- 55лет – 1 педагог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5FD" w:rsidRPr="004467CC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Педагоги ДОУ - профессиональные, компетентные работники</w:t>
      </w:r>
      <w:r w:rsidRPr="000E0C8B">
        <w:rPr>
          <w:rFonts w:ascii="Calibri" w:eastAsia="Calibri" w:hAnsi="Calibri" w:cs="Times New Roman"/>
          <w:sz w:val="28"/>
          <w:szCs w:val="28"/>
        </w:rPr>
        <w:t>.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 план аттестации педагогов на будущий год, что обеспечит поступательный рост их профессионального мастерства, саморазвития.  </w:t>
      </w:r>
    </w:p>
    <w:p w:rsidR="00F175FD" w:rsidRPr="004704DB" w:rsidRDefault="00F175FD" w:rsidP="004704DB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742F9">
        <w:rPr>
          <w:rFonts w:ascii="Times New Roman" w:eastAsia="Calibri" w:hAnsi="Times New Roman" w:cs="Times New Roman"/>
          <w:sz w:val="28"/>
          <w:szCs w:val="28"/>
        </w:rPr>
        <w:t xml:space="preserve"> В 2017 году обучались на курсах повышения квалиф</w:t>
      </w:r>
      <w:r w:rsidR="004704DB">
        <w:rPr>
          <w:rFonts w:ascii="Times New Roman" w:eastAsia="Calibri" w:hAnsi="Times New Roman" w:cs="Times New Roman"/>
          <w:sz w:val="28"/>
          <w:szCs w:val="28"/>
        </w:rPr>
        <w:t xml:space="preserve">икации: </w:t>
      </w:r>
      <w:r>
        <w:rPr>
          <w:rFonts w:ascii="Times New Roman" w:eastAsia="Calibri" w:hAnsi="Times New Roman" w:cs="Times New Roman"/>
          <w:sz w:val="28"/>
          <w:szCs w:val="28"/>
        </w:rPr>
        <w:t>4 (28,</w:t>
      </w:r>
      <w:r w:rsidR="004704DB">
        <w:rPr>
          <w:rFonts w:ascii="Times New Roman" w:eastAsia="Calibri" w:hAnsi="Times New Roman" w:cs="Times New Roman"/>
          <w:sz w:val="28"/>
          <w:szCs w:val="28"/>
        </w:rPr>
        <w:t xml:space="preserve">5%)  </w:t>
      </w:r>
      <w:r w:rsidRPr="00A742F9">
        <w:rPr>
          <w:rFonts w:ascii="Times New Roman" w:eastAsia="Calibri" w:hAnsi="Times New Roman" w:cs="Times New Roman"/>
          <w:sz w:val="28"/>
          <w:szCs w:val="28"/>
        </w:rPr>
        <w:t>педагога,</w:t>
      </w:r>
    </w:p>
    <w:p w:rsidR="00F175FD" w:rsidRPr="00A742F9" w:rsidRDefault="004704DB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педагог проходил</w:t>
      </w:r>
      <w:r w:rsidR="00F175FD" w:rsidRPr="00A7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профессиональную переподготовку  в соответствии </w:t>
      </w:r>
      <w:r w:rsidR="00F175FD" w:rsidRPr="00A742F9">
        <w:rPr>
          <w:rFonts w:ascii="Times New Roman" w:hAnsi="Times New Roman" w:cs="Times New Roman"/>
          <w:sz w:val="28"/>
          <w:szCs w:val="28"/>
        </w:rPr>
        <w:t>в соответствие с новыми требованиями к педагогу, изложенными в Законе «Об образовании в Российской Федерации» № 273 ФЗ от 29.12.2012.</w:t>
      </w:r>
    </w:p>
    <w:p w:rsidR="00F175FD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CF9">
        <w:rPr>
          <w:rFonts w:ascii="Times New Roman" w:hAnsi="Times New Roman"/>
          <w:sz w:val="28"/>
          <w:szCs w:val="28"/>
        </w:rPr>
        <w:t>едагоги ДОУ стремятся принимать участие в мероприятиях 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  <w:r w:rsidR="00F70BF6">
        <w:rPr>
          <w:rFonts w:ascii="Times New Roman" w:hAnsi="Times New Roman"/>
          <w:sz w:val="28"/>
          <w:szCs w:val="28"/>
        </w:rPr>
        <w:t xml:space="preserve">и регионального </w:t>
      </w:r>
      <w:r>
        <w:rPr>
          <w:rFonts w:ascii="Times New Roman" w:hAnsi="Times New Roman"/>
          <w:sz w:val="28"/>
          <w:szCs w:val="28"/>
        </w:rPr>
        <w:t>уровня. Так в 20</w:t>
      </w:r>
      <w:r w:rsidRPr="00EF1CF9">
        <w:rPr>
          <w:rFonts w:ascii="Times New Roman" w:hAnsi="Times New Roman"/>
          <w:sz w:val="28"/>
          <w:szCs w:val="28"/>
        </w:rPr>
        <w:t>17 учебном году:</w:t>
      </w:r>
    </w:p>
    <w:p w:rsidR="00F70BF6" w:rsidRPr="000E0C8B" w:rsidRDefault="00F70BF6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Февраль 2017г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Районный семинар: «Экологическое 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Pr="000E0C8B">
        <w:rPr>
          <w:rFonts w:ascii="Times New Roman" w:eastAsia="Calibri" w:hAnsi="Times New Roman" w:cs="Times New Roman"/>
          <w:sz w:val="28"/>
          <w:szCs w:val="28"/>
        </w:rPr>
        <w:t>: основные методы и этапы работы»</w:t>
      </w:r>
    </w:p>
    <w:p w:rsidR="00F70BF6" w:rsidRDefault="00F70BF6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Март 2017г. Областной конкурс «Авторская программа по экологическому воспитанию дошкольников»</w:t>
      </w:r>
      <w:r w:rsidR="00235E65">
        <w:rPr>
          <w:rFonts w:ascii="Times New Roman" w:eastAsia="Calibri" w:hAnsi="Times New Roman" w:cs="Times New Roman"/>
          <w:sz w:val="28"/>
          <w:szCs w:val="28"/>
        </w:rPr>
        <w:t>. У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частник </w:t>
      </w:r>
      <w:r w:rsidR="00235E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0C8B">
        <w:rPr>
          <w:rFonts w:ascii="Times New Roman" w:eastAsia="Calibri" w:hAnsi="Times New Roman" w:cs="Times New Roman"/>
          <w:sz w:val="28"/>
          <w:szCs w:val="28"/>
        </w:rPr>
        <w:t>воспитатель Распопова Ю.М.</w:t>
      </w:r>
    </w:p>
    <w:p w:rsidR="00F70BF6" w:rsidRPr="00385BC2" w:rsidRDefault="00F70BF6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Апрель 2017 г. </w:t>
      </w:r>
      <w:r w:rsidR="004704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Районный с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еминар </w:t>
      </w:r>
      <w:r w:rsidRPr="004704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«Современные формы взаимодействия с семьёй в сфере ФГОС»</w:t>
      </w:r>
      <w:proofErr w:type="gramStart"/>
      <w:r w:rsidRPr="004704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оклад и презентация на тему «ФГОС и проблемы нравственного воспитания современного ребенка» (Воспитатель Распопова Ю. М.)</w:t>
      </w:r>
    </w:p>
    <w:p w:rsidR="00385BC2" w:rsidRPr="00385BC2" w:rsidRDefault="00385BC2" w:rsidP="00385BC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Май 2017 г.  Районный  хореографический фестиваль «</w:t>
      </w:r>
      <w:proofErr w:type="spellStart"/>
      <w:r w:rsidRPr="000E0C8B">
        <w:rPr>
          <w:rFonts w:ascii="Times New Roman" w:eastAsia="Calibri" w:hAnsi="Times New Roman" w:cs="Times New Roman"/>
          <w:sz w:val="28"/>
          <w:szCs w:val="28"/>
        </w:rPr>
        <w:t>Раненбургский</w:t>
      </w:r>
      <w:proofErr w:type="spell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перепляс». Благодарственно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письмо за участие в фестивале – музыкальный руководитель Михеева Ю. П. </w:t>
      </w:r>
    </w:p>
    <w:p w:rsidR="00F70BF6" w:rsidRDefault="00F70BF6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2017г. Районный семинар «Деловая игра».</w:t>
      </w:r>
    </w:p>
    <w:p w:rsidR="00F70BF6" w:rsidRPr="000511E9" w:rsidRDefault="00F70BF6" w:rsidP="004313C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E9">
        <w:rPr>
          <w:rFonts w:ascii="Times New Roman" w:eastAsia="Calibri" w:hAnsi="Times New Roman" w:cs="Times New Roman"/>
          <w:sz w:val="28"/>
          <w:szCs w:val="28"/>
        </w:rPr>
        <w:t>Сентябрь 2017г. Областной конкурс на лучшую постановку экологического образования и воспитания в дошкольных образовательных учреждениях Липецкой области.ГБУДО Центр дополнительного образования «</w:t>
      </w:r>
      <w:proofErr w:type="spellStart"/>
      <w:r w:rsidRPr="000511E9">
        <w:rPr>
          <w:rFonts w:ascii="Times New Roman" w:eastAsia="Calibri" w:hAnsi="Times New Roman" w:cs="Times New Roman"/>
          <w:sz w:val="28"/>
          <w:szCs w:val="28"/>
        </w:rPr>
        <w:t>ЭкоМир</w:t>
      </w:r>
      <w:proofErr w:type="spellEnd"/>
      <w:r w:rsidRPr="000511E9">
        <w:rPr>
          <w:rFonts w:ascii="Times New Roman" w:eastAsia="Calibri" w:hAnsi="Times New Roman" w:cs="Times New Roman"/>
          <w:sz w:val="28"/>
          <w:szCs w:val="28"/>
        </w:rPr>
        <w:t xml:space="preserve">» Липецкой области. </w:t>
      </w:r>
    </w:p>
    <w:p w:rsidR="00F70BF6" w:rsidRDefault="00CC06F9" w:rsidP="004313CF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Дипломом награжден</w:t>
      </w:r>
      <w:r w:rsidR="00F70BF6">
        <w:rPr>
          <w:rFonts w:ascii="Times New Roman" w:eastAsia="Calibri" w:hAnsi="Times New Roman" w:cs="Times New Roman"/>
          <w:sz w:val="28"/>
          <w:szCs w:val="28"/>
        </w:rPr>
        <w:t xml:space="preserve"> МБДОУ д/</w:t>
      </w:r>
      <w:proofErr w:type="gramStart"/>
      <w:r w:rsidR="00F70BF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70BF6">
        <w:rPr>
          <w:rFonts w:ascii="Times New Roman" w:eastAsia="Calibri" w:hAnsi="Times New Roman" w:cs="Times New Roman"/>
          <w:sz w:val="28"/>
          <w:szCs w:val="28"/>
        </w:rPr>
        <w:t xml:space="preserve"> «Светлячок» г. Чаплыгина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70BF6">
        <w:rPr>
          <w:rFonts w:ascii="Times New Roman" w:eastAsia="Calibri" w:hAnsi="Times New Roman" w:cs="Times New Roman"/>
          <w:sz w:val="28"/>
          <w:szCs w:val="28"/>
        </w:rPr>
        <w:t>заведующая Некрасова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)за </w:t>
      </w:r>
      <w:r w:rsidR="00F70BF6">
        <w:rPr>
          <w:rFonts w:ascii="Times New Roman" w:eastAsia="Calibri" w:hAnsi="Times New Roman" w:cs="Times New Roman"/>
          <w:sz w:val="28"/>
          <w:szCs w:val="28"/>
        </w:rPr>
        <w:t xml:space="preserve">3место в номинации «Дошкольное образование учреждения городов Липецкой области» </w:t>
      </w:r>
    </w:p>
    <w:p w:rsidR="00F70BF6" w:rsidRDefault="00CC06F9" w:rsidP="004313CF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Благодарность  выражена</w:t>
      </w:r>
      <w:r w:rsidR="00F70BF6">
        <w:rPr>
          <w:rFonts w:ascii="Times New Roman" w:eastAsia="Calibri" w:hAnsi="Times New Roman" w:cs="Times New Roman"/>
          <w:sz w:val="28"/>
          <w:szCs w:val="28"/>
        </w:rPr>
        <w:t xml:space="preserve"> заместителю заведующего   Сазоновой Т.Н. и воспитателю </w:t>
      </w:r>
      <w:proofErr w:type="spellStart"/>
      <w:r w:rsidR="00F70BF6">
        <w:rPr>
          <w:rFonts w:ascii="Times New Roman" w:eastAsia="Calibri" w:hAnsi="Times New Roman" w:cs="Times New Roman"/>
          <w:sz w:val="28"/>
          <w:szCs w:val="28"/>
        </w:rPr>
        <w:t>Распоповой</w:t>
      </w:r>
      <w:proofErr w:type="spellEnd"/>
      <w:r w:rsidR="00F70BF6">
        <w:rPr>
          <w:rFonts w:ascii="Times New Roman" w:eastAsia="Calibri" w:hAnsi="Times New Roman" w:cs="Times New Roman"/>
          <w:sz w:val="28"/>
          <w:szCs w:val="28"/>
        </w:rPr>
        <w:t xml:space="preserve"> Ю. М. МБДОУ д/с «Светлячок</w:t>
      </w:r>
      <w:proofErr w:type="gramStart"/>
      <w:r w:rsidR="00F70BF6">
        <w:rPr>
          <w:rFonts w:ascii="Times New Roman" w:eastAsia="Calibri" w:hAnsi="Times New Roman" w:cs="Times New Roman"/>
          <w:sz w:val="28"/>
          <w:szCs w:val="28"/>
        </w:rPr>
        <w:t>»г</w:t>
      </w:r>
      <w:proofErr w:type="gramEnd"/>
      <w:r w:rsidR="00F70BF6">
        <w:rPr>
          <w:rFonts w:ascii="Times New Roman" w:eastAsia="Calibri" w:hAnsi="Times New Roman" w:cs="Times New Roman"/>
          <w:sz w:val="28"/>
          <w:szCs w:val="28"/>
        </w:rPr>
        <w:t>. Чаплыгина, за содействие развитию дошкольного экологического образования и воспитания, успешный опыт применения методических материалов экологической направленности в работе с детьми.</w:t>
      </w:r>
    </w:p>
    <w:p w:rsidR="00235E65" w:rsidRDefault="00235E65" w:rsidP="004313CF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9D">
        <w:rPr>
          <w:rFonts w:ascii="Times New Roman" w:hAnsi="Times New Roman"/>
          <w:sz w:val="28"/>
          <w:szCs w:val="28"/>
        </w:rPr>
        <w:t>Ноябрь2017г. Всероссийский конкурс «Я лето маме подарю»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C06F9">
        <w:rPr>
          <w:rFonts w:ascii="Times New Roman" w:hAnsi="Times New Roman"/>
          <w:sz w:val="28"/>
          <w:szCs w:val="28"/>
        </w:rPr>
        <w:t xml:space="preserve">Дипломы </w:t>
      </w:r>
      <w:proofErr w:type="spellStart"/>
      <w:r w:rsidR="00CC06F9">
        <w:rPr>
          <w:rFonts w:ascii="Times New Roman" w:hAnsi="Times New Roman"/>
          <w:sz w:val="28"/>
          <w:szCs w:val="28"/>
        </w:rPr>
        <w:t>воспитателям:</w:t>
      </w:r>
      <w:r w:rsidRPr="00235E65">
        <w:rPr>
          <w:rFonts w:ascii="Times New Roman" w:hAnsi="Times New Roman"/>
          <w:sz w:val="28"/>
          <w:szCs w:val="28"/>
        </w:rPr>
        <w:t>Лужневой</w:t>
      </w:r>
      <w:proofErr w:type="spellEnd"/>
      <w:r w:rsidRPr="00235E65">
        <w:rPr>
          <w:rFonts w:ascii="Times New Roman" w:hAnsi="Times New Roman"/>
          <w:sz w:val="28"/>
          <w:szCs w:val="28"/>
        </w:rPr>
        <w:t xml:space="preserve"> Г. В., Сазоновой Т.Н., Федосовой О.А., </w:t>
      </w:r>
      <w:proofErr w:type="spellStart"/>
      <w:r w:rsidRPr="00235E65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Pr="00235E65">
        <w:rPr>
          <w:rFonts w:ascii="Times New Roman" w:hAnsi="Times New Roman"/>
          <w:sz w:val="28"/>
          <w:szCs w:val="28"/>
        </w:rPr>
        <w:t xml:space="preserve"> Е. В. за высокий профессионализм и творческий подход в организации и проведения Всероссийского конкурса «Я лето маме подарю»</w:t>
      </w:r>
      <w:r>
        <w:rPr>
          <w:rFonts w:ascii="Times New Roman" w:hAnsi="Times New Roman"/>
          <w:sz w:val="28"/>
          <w:szCs w:val="28"/>
        </w:rPr>
        <w:t>.</w:t>
      </w:r>
    </w:p>
    <w:p w:rsidR="00DA276A" w:rsidRDefault="00DA276A" w:rsidP="004313CF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2017 г. Районный семинар «Проектирование образовательного процесса в условиях ФГОС».</w:t>
      </w:r>
    </w:p>
    <w:p w:rsidR="00235E65" w:rsidRPr="00235E65" w:rsidRDefault="00235E65" w:rsidP="004313CF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65">
        <w:rPr>
          <w:rFonts w:ascii="Times New Roman" w:hAnsi="Times New Roman"/>
          <w:sz w:val="28"/>
          <w:szCs w:val="28"/>
        </w:rPr>
        <w:t>Декабрь 2017 г. Районный конкурс новогодних композиций «Вместо ёлки - новогодний букет»</w:t>
      </w:r>
      <w:r>
        <w:rPr>
          <w:rFonts w:ascii="Times New Roman" w:hAnsi="Times New Roman"/>
          <w:sz w:val="28"/>
          <w:szCs w:val="28"/>
        </w:rPr>
        <w:t>.</w:t>
      </w:r>
      <w:r w:rsidR="00CC06F9">
        <w:rPr>
          <w:rFonts w:ascii="Times New Roman" w:hAnsi="Times New Roman"/>
          <w:sz w:val="28"/>
          <w:szCs w:val="28"/>
        </w:rPr>
        <w:t xml:space="preserve"> Грамота воспитателю</w:t>
      </w:r>
      <w:r w:rsidRPr="00235E65">
        <w:rPr>
          <w:rFonts w:ascii="Times New Roman" w:hAnsi="Times New Roman"/>
          <w:sz w:val="28"/>
          <w:szCs w:val="28"/>
        </w:rPr>
        <w:t xml:space="preserve"> Сазоновой Т.Н. в номинации «Авторские работы педагогов»</w:t>
      </w:r>
    </w:p>
    <w:p w:rsidR="00F175FD" w:rsidRPr="004313CF" w:rsidRDefault="00235E65" w:rsidP="004313CF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65">
        <w:rPr>
          <w:rFonts w:ascii="Times New Roman" w:hAnsi="Times New Roman"/>
          <w:sz w:val="28"/>
          <w:szCs w:val="28"/>
        </w:rPr>
        <w:t>Декабрь 2017 г. Областной конкурс новогодних композиций «Вместо ёлки – нового</w:t>
      </w:r>
      <w:r w:rsidR="00CC06F9">
        <w:rPr>
          <w:rFonts w:ascii="Times New Roman" w:hAnsi="Times New Roman"/>
          <w:sz w:val="28"/>
          <w:szCs w:val="28"/>
        </w:rPr>
        <w:t>дний букет» участник воспитатель</w:t>
      </w:r>
      <w:r w:rsidRPr="00235E65">
        <w:rPr>
          <w:rFonts w:ascii="Times New Roman" w:hAnsi="Times New Roman"/>
          <w:sz w:val="28"/>
          <w:szCs w:val="28"/>
        </w:rPr>
        <w:t xml:space="preserve"> Сазоновой Т.Н.в номинации «Авторские работы педагогов»</w:t>
      </w:r>
      <w:r w:rsidR="004313CF">
        <w:rPr>
          <w:rFonts w:ascii="Times New Roman" w:hAnsi="Times New Roman"/>
          <w:sz w:val="28"/>
          <w:szCs w:val="28"/>
        </w:rPr>
        <w:t>.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систематически проводились мероприятия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совершенствование качества работы ДОУ, создание благопри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ятной психологической атмосферы.</w:t>
      </w:r>
    </w:p>
    <w:p w:rsidR="004313CF" w:rsidRPr="00744652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napToGrid w:val="0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0"/>
          <w:u w:val="single"/>
          <w:lang w:eastAsia="ru-RU"/>
        </w:rPr>
        <w:t>Коллективные</w:t>
      </w:r>
      <w:r w:rsidRPr="001F2C85">
        <w:rPr>
          <w:rFonts w:ascii="Times New Roman" w:eastAsia="Calibri" w:hAnsi="Times New Roman" w:cs="Times New Roman"/>
          <w:snapToGrid w:val="0"/>
          <w:sz w:val="28"/>
          <w:szCs w:val="20"/>
          <w:u w:val="single"/>
          <w:lang w:eastAsia="ru-RU"/>
        </w:rPr>
        <w:t xml:space="preserve"> просмотр</w:t>
      </w:r>
      <w:r>
        <w:rPr>
          <w:rFonts w:ascii="Times New Roman" w:eastAsia="Calibri" w:hAnsi="Times New Roman" w:cs="Times New Roman"/>
          <w:snapToGrid w:val="0"/>
          <w:sz w:val="28"/>
          <w:szCs w:val="20"/>
          <w:u w:val="single"/>
          <w:lang w:eastAsia="ru-RU"/>
        </w:rPr>
        <w:t>ы:</w:t>
      </w:r>
    </w:p>
    <w:p w:rsidR="004313CF" w:rsidRPr="00002B1B" w:rsidRDefault="004313CF" w:rsidP="00002B1B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Январь 2017  г.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- ОД «Бросим умный взгляд на мусор» 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- 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старшая группа № 4</w:t>
      </w:r>
      <w:r>
        <w:rPr>
          <w:rFonts w:ascii="Times New Roman" w:eastAsia="Calibri" w:hAnsi="Times New Roman" w:cs="Times New Roman"/>
          <w:i/>
          <w:snapToGrid w:val="0"/>
          <w:sz w:val="28"/>
          <w:szCs w:val="20"/>
        </w:rPr>
        <w:t>.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 Воспитатель Зубкова С.Н.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- ОД 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«Враг природе мусор»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 старшая группа № 5</w:t>
      </w:r>
      <w:r>
        <w:rPr>
          <w:rFonts w:ascii="Times New Roman" w:eastAsia="Calibri" w:hAnsi="Times New Roman" w:cs="Times New Roman"/>
          <w:i/>
          <w:snapToGrid w:val="0"/>
          <w:sz w:val="28"/>
          <w:szCs w:val="20"/>
        </w:rPr>
        <w:t>.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  Воспитатель Сазонова Т.Н.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-из опыта работы «Об организации наблюдений, как одного из методов организации познавательно-исследовательской деятельности на прогулке» Воспитатель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: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Варлахина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Ю.В.</w:t>
      </w:r>
    </w:p>
    <w:p w:rsidR="004313CF" w:rsidRPr="00002B1B" w:rsidRDefault="004313CF" w:rsidP="00002B1B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Май 201 7г.</w:t>
      </w:r>
    </w:p>
    <w:p w:rsidR="004313CF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Просм</w:t>
      </w:r>
      <w:r>
        <w:rPr>
          <w:rFonts w:ascii="Times New Roman" w:eastAsia="Calibri" w:hAnsi="Times New Roman" w:cs="Times New Roman"/>
          <w:i/>
          <w:snapToGrid w:val="0"/>
          <w:sz w:val="28"/>
          <w:szCs w:val="20"/>
        </w:rPr>
        <w:t>отр итоговых занятий по группам  ДОУ</w:t>
      </w:r>
    </w:p>
    <w:p w:rsidR="004313CF" w:rsidRPr="00002B1B" w:rsidRDefault="004313CF" w:rsidP="00002B1B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 xml:space="preserve">Ноябрь 2017 г. </w:t>
      </w:r>
    </w:p>
    <w:p w:rsidR="004313CF" w:rsidRPr="00002B1B" w:rsidRDefault="004313CF" w:rsidP="00002B1B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i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 xml:space="preserve">Март 2017г. </w:t>
      </w:r>
    </w:p>
    <w:p w:rsidR="004313CF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- </w:t>
      </w:r>
      <w:r w:rsidRPr="00864318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«Стрекоза и муравей» </w:t>
      </w:r>
      <w:r w:rsidRPr="00B278D5">
        <w:rPr>
          <w:rFonts w:ascii="Times New Roman" w:hAnsi="Times New Roman" w:cs="Times New Roman"/>
          <w:bCs/>
          <w:i/>
          <w:sz w:val="28"/>
          <w:szCs w:val="28"/>
        </w:rPr>
        <w:t>театрализованное представление в старшей группе №</w:t>
      </w:r>
      <w:r>
        <w:rPr>
          <w:rFonts w:ascii="Times New Roman" w:hAnsi="Times New Roman" w:cs="Times New Roman"/>
          <w:bCs/>
          <w:i/>
          <w:sz w:val="28"/>
          <w:szCs w:val="28"/>
        </w:rPr>
        <w:t>5.</w:t>
      </w:r>
      <w:r w:rsidRPr="00B278D5">
        <w:rPr>
          <w:rFonts w:ascii="Times New Roman" w:hAnsi="Times New Roman" w:cs="Times New Roman"/>
          <w:bCs/>
          <w:i/>
          <w:sz w:val="28"/>
          <w:szCs w:val="28"/>
        </w:rPr>
        <w:t>Воспитатель Сазонова Т.Н.</w:t>
      </w:r>
    </w:p>
    <w:p w:rsidR="004313CF" w:rsidRPr="004313CF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-ОД «Сказка, о  кошке с котятами, курочке с цыплятами» театральное представление во второй младшей группе № 2. Воспитатели Подлесных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И.Н.,Катасонова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Г. А.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  <w:t>Семинары</w:t>
      </w:r>
      <w:r>
        <w:rPr>
          <w:rFonts w:ascii="Times New Roman" w:eastAsia="Calibri" w:hAnsi="Times New Roman" w:cs="Times New Roman"/>
          <w:snapToGrid w:val="0"/>
          <w:sz w:val="28"/>
          <w:szCs w:val="20"/>
        </w:rPr>
        <w:t>:</w:t>
      </w:r>
    </w:p>
    <w:p w:rsidR="004313CF" w:rsidRPr="00002B1B" w:rsidRDefault="004313CF" w:rsidP="00002B1B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Январь 2017 г.</w:t>
      </w:r>
    </w:p>
    <w:p w:rsidR="00002B1B" w:rsidRDefault="004313CF" w:rsidP="00002B1B">
      <w:pPr>
        <w:tabs>
          <w:tab w:val="left" w:pos="693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Семинар «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Формы ознакомления ребенка с природой»  Зам</w:t>
      </w:r>
      <w:r w:rsidR="00CC06F9"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. </w:t>
      </w:r>
      <w:proofErr w:type="gramStart"/>
      <w:r w:rsidR="00CC06F9"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аведующего Сазонова</w:t>
      </w:r>
      <w:proofErr w:type="gram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Т.Н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</w:t>
      </w:r>
    </w:p>
    <w:p w:rsidR="004313CF" w:rsidRPr="00002B1B" w:rsidRDefault="004313CF" w:rsidP="00002B1B">
      <w:pPr>
        <w:pStyle w:val="a5"/>
        <w:numPr>
          <w:ilvl w:val="0"/>
          <w:numId w:val="30"/>
        </w:numPr>
        <w:tabs>
          <w:tab w:val="left" w:pos="6930"/>
        </w:tabs>
        <w:spacing w:line="240" w:lineRule="auto"/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Апрель 2017 г.</w:t>
      </w:r>
    </w:p>
    <w:p w:rsidR="004313CF" w:rsidRDefault="004313CF" w:rsidP="004313CF">
      <w:pPr>
        <w:tabs>
          <w:tab w:val="left" w:pos="693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Семинар «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Современные формы взаимодействия с семьёй в сфере ФГОС»  Зам</w:t>
      </w:r>
      <w:proofErr w:type="gram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.з</w:t>
      </w:r>
      <w:proofErr w:type="gram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аведующего Сазонова Т.Н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</w:t>
      </w:r>
    </w:p>
    <w:p w:rsidR="004313CF" w:rsidRPr="00002B1B" w:rsidRDefault="004313CF" w:rsidP="00002B1B">
      <w:pPr>
        <w:pStyle w:val="a5"/>
        <w:numPr>
          <w:ilvl w:val="0"/>
          <w:numId w:val="30"/>
        </w:numPr>
        <w:tabs>
          <w:tab w:val="left" w:pos="6930"/>
        </w:tabs>
        <w:spacing w:line="24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02B1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Октябрь 2017 г.</w:t>
      </w:r>
    </w:p>
    <w:p w:rsidR="004313CF" w:rsidRDefault="004313CF" w:rsidP="004313CF">
      <w:pPr>
        <w:tabs>
          <w:tab w:val="left" w:pos="69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6A2724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Семинар-практикум «</w:t>
      </w:r>
      <w:r w:rsidRPr="006A2724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Экологическое воспитание дошкольников посредствам ознакомления с природой родного края</w:t>
      </w:r>
      <w:r w:rsidRPr="006A2724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</w:p>
    <w:p w:rsidR="00A918A4" w:rsidRDefault="004313CF" w:rsidP="00A91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Консультациядля родителе</w:t>
      </w:r>
      <w:proofErr w:type="gramStart"/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й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</w:t>
      </w:r>
      <w:proofErr w:type="gramEnd"/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законных представителей)</w:t>
      </w:r>
    </w:p>
    <w:p w:rsidR="004313CF" w:rsidRPr="00A918A4" w:rsidRDefault="004313CF" w:rsidP="00A918A4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A918A4">
        <w:rPr>
          <w:rFonts w:ascii="Times New Roman" w:hAnsi="Times New Roman"/>
          <w:snapToGrid w:val="0"/>
          <w:sz w:val="28"/>
          <w:szCs w:val="20"/>
        </w:rPr>
        <w:t>Октябрь2017 г. «Адаптация детей к ДОУ»</w:t>
      </w:r>
    </w:p>
    <w:p w:rsidR="004313CF" w:rsidRPr="000E0C8B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Общие родительские собрания:</w:t>
      </w:r>
    </w:p>
    <w:p w:rsidR="004313CF" w:rsidRPr="00002B1B" w:rsidRDefault="004313CF" w:rsidP="00002B1B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Май 2017г</w:t>
      </w:r>
      <w:proofErr w:type="gramStart"/>
      <w:r w:rsidRPr="00002B1B">
        <w:rPr>
          <w:rFonts w:ascii="Times New Roman" w:hAnsi="Times New Roman"/>
          <w:snapToGrid w:val="0"/>
          <w:sz w:val="28"/>
          <w:szCs w:val="20"/>
        </w:rPr>
        <w:t>.«</w:t>
      </w:r>
      <w:proofErr w:type="gramEnd"/>
      <w:r w:rsidRPr="00002B1B">
        <w:rPr>
          <w:rFonts w:ascii="Times New Roman" w:hAnsi="Times New Roman"/>
          <w:snapToGrid w:val="0"/>
          <w:sz w:val="28"/>
          <w:szCs w:val="20"/>
        </w:rPr>
        <w:t>Итоговое собрание».</w:t>
      </w:r>
    </w:p>
    <w:p w:rsidR="004313CF" w:rsidRPr="00002B1B" w:rsidRDefault="004313CF" w:rsidP="00002B1B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002B1B">
        <w:rPr>
          <w:rFonts w:ascii="Times New Roman" w:hAnsi="Times New Roman"/>
          <w:snapToGrid w:val="0"/>
          <w:sz w:val="28"/>
          <w:szCs w:val="20"/>
        </w:rPr>
        <w:t>Сентябрь 2017 г. «Задачи воспитательно-образовательной работы ДОУ на 2017-2018 учебный год. Безопасность»</w:t>
      </w:r>
    </w:p>
    <w:p w:rsidR="004313CF" w:rsidRPr="00A742F9" w:rsidRDefault="004313CF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FD" w:rsidRPr="00A742F9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</w:t>
      </w:r>
      <w:proofErr w:type="gramStart"/>
      <w:r w:rsidRPr="00DA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7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A7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созданы условия для самореализации каждым педагогом своих профессиональных возможностей, членов коллектива отличает высокая мотивация на качественный труд. 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групп.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2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  <w:r w:rsidRPr="0044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педагогов прошли</w:t>
      </w:r>
      <w:r w:rsidRPr="000E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курсы повышения 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75FD" w:rsidRPr="00C94494" w:rsidRDefault="00F175FD" w:rsidP="004313CF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9449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94494">
        <w:rPr>
          <w:rFonts w:ascii="Times New Roman" w:eastAsia="Calibri" w:hAnsi="Times New Roman" w:cs="Times New Roman"/>
          <w:sz w:val="28"/>
          <w:szCs w:val="28"/>
        </w:rPr>
        <w:t xml:space="preserve"> году обучались на курсах повышения квалификации:</w:t>
      </w: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 (</w:t>
      </w:r>
      <w:r w:rsidRPr="00A742F9">
        <w:rPr>
          <w:rFonts w:ascii="Times New Roman" w:eastAsia="Calibri" w:hAnsi="Times New Roman" w:cs="Times New Roman"/>
          <w:sz w:val="28"/>
          <w:szCs w:val="28"/>
        </w:rPr>
        <w:t>28.5%)</w:t>
      </w:r>
      <w:r>
        <w:rPr>
          <w:rFonts w:ascii="Times New Roman" w:eastAsia="Calibri" w:hAnsi="Times New Roman" w:cs="Times New Roman"/>
          <w:sz w:val="28"/>
          <w:szCs w:val="28"/>
        </w:rPr>
        <w:t>- педагога</w:t>
      </w:r>
      <w:r w:rsidRPr="00C944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75FD" w:rsidRDefault="00F175FD" w:rsidP="004313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2017 г. один педагог проходит профессиональную переподготовку</w:t>
      </w:r>
      <w:r w:rsidRPr="000E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Pr="004467CC">
        <w:rPr>
          <w:rFonts w:ascii="Times New Roman" w:hAnsi="Times New Roman" w:cs="Times New Roman"/>
          <w:sz w:val="28"/>
          <w:szCs w:val="28"/>
        </w:rPr>
        <w:t>в соответствие с новыми требованиями к педагогу, изложенными в Законе «Об образовании в Российской Федерации» № 273 ФЗ от 29.12.2012.</w:t>
      </w:r>
    </w:p>
    <w:p w:rsidR="00F175FD" w:rsidRPr="00B51F89" w:rsidRDefault="00F175FD" w:rsidP="004313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публикации и т.п.</w:t>
      </w:r>
    </w:p>
    <w:p w:rsidR="00F175FD" w:rsidRPr="000E0C8B" w:rsidRDefault="00F175FD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</w:rPr>
        <w:t>н</w:t>
      </w:r>
      <w:r w:rsidRPr="00EF1CF9">
        <w:rPr>
          <w:rFonts w:ascii="Times New Roman" w:hAnsi="Times New Roman"/>
          <w:sz w:val="28"/>
          <w:szCs w:val="28"/>
        </w:rPr>
        <w:t>а сегодняшний день в ДОУ работает профессиональный и образованный педагогический коллектив. Педагоги  уверены в себе, мотивированы на получение качественного результата, обладают адекватной оценкой деятельности.</w:t>
      </w:r>
    </w:p>
    <w:p w:rsidR="00F175FD" w:rsidRDefault="00F175FD" w:rsidP="00DA276A">
      <w:pPr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C8B" w:rsidRPr="000E0C8B" w:rsidRDefault="00F175FD" w:rsidP="004313CF">
      <w:pPr>
        <w:spacing w:after="0" w:line="240" w:lineRule="auto"/>
        <w:ind w:right="-5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Оценка 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и библиотечно-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обеспечения.</w:t>
      </w:r>
    </w:p>
    <w:p w:rsidR="00863A28" w:rsidRDefault="00B34BF3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</w:t>
      </w:r>
      <w:r w:rsidR="000E0C8B" w:rsidRPr="00863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B4591" w:rsidRPr="00863A28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591">
        <w:rPr>
          <w:rFonts w:ascii="Times New Roman" w:hAnsi="Times New Roman" w:cs="Times New Roman"/>
          <w:sz w:val="28"/>
          <w:szCs w:val="28"/>
        </w:rPr>
        <w:lastRenderedPageBreak/>
        <w:t>Методическое и библиотечно-информационное обеспечение соответствует реализуемой программе и отвечает современным требованиям. ДОУ укомплектовано библиотечно-информационной, учебно-метод</w:t>
      </w:r>
      <w:r w:rsidR="009B5D37">
        <w:rPr>
          <w:rFonts w:ascii="Times New Roman" w:hAnsi="Times New Roman" w:cs="Times New Roman"/>
          <w:sz w:val="28"/>
          <w:szCs w:val="28"/>
        </w:rPr>
        <w:t xml:space="preserve">ической литературой,  </w:t>
      </w:r>
      <w:r w:rsidR="00B34BF3">
        <w:rPr>
          <w:rFonts w:ascii="Times New Roman" w:hAnsi="Times New Roman" w:cs="Times New Roman"/>
          <w:sz w:val="28"/>
          <w:szCs w:val="28"/>
        </w:rPr>
        <w:t>необходимой</w:t>
      </w:r>
      <w:r w:rsidRPr="00BB4591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BB4591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</w:t>
      </w:r>
      <w:r>
        <w:rPr>
          <w:rFonts w:ascii="Times New Roman" w:hAnsi="Times New Roman" w:cs="Times New Roman"/>
          <w:sz w:val="28"/>
          <w:szCs w:val="28"/>
        </w:rPr>
        <w:t xml:space="preserve">ялись стенды информации. Методическое обеспечение </w:t>
      </w:r>
      <w:r w:rsidRPr="00BB4591">
        <w:rPr>
          <w:rFonts w:ascii="Times New Roman" w:hAnsi="Times New Roman" w:cs="Times New Roman"/>
          <w:sz w:val="28"/>
          <w:szCs w:val="28"/>
        </w:rPr>
        <w:t xml:space="preserve"> оказывает помощь в развитии творческого потенци</w:t>
      </w:r>
      <w:r w:rsidR="00F66C21">
        <w:rPr>
          <w:rFonts w:ascii="Times New Roman" w:hAnsi="Times New Roman" w:cs="Times New Roman"/>
          <w:sz w:val="28"/>
          <w:szCs w:val="28"/>
        </w:rPr>
        <w:t>ала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91" w:rsidRDefault="00BB4591" w:rsidP="004313CF">
      <w:pPr>
        <w:spacing w:after="0" w:line="240" w:lineRule="auto"/>
        <w:ind w:firstLine="709"/>
        <w:contextualSpacing/>
        <w:jc w:val="both"/>
      </w:pPr>
      <w:r w:rsidRPr="00BB4591">
        <w:rPr>
          <w:rFonts w:ascii="Times New Roman" w:hAnsi="Times New Roman" w:cs="Times New Roman"/>
          <w:sz w:val="28"/>
          <w:szCs w:val="28"/>
        </w:rPr>
        <w:t xml:space="preserve"> В ДОУ имеется высокоскоростной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Активно используется электронная почта</w:t>
      </w:r>
      <w:r>
        <w:t xml:space="preserve">. </w:t>
      </w:r>
    </w:p>
    <w:p w:rsidR="00BB4591" w:rsidRPr="00F66C21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>Методическое обеспечение при использовании ИКТ направлено на оказание методической поддержки педагогам, развитие их творческого потенциала.  Все педагоги пользуются компьютером при ежедневном планировании, ведении документации.</w:t>
      </w:r>
    </w:p>
    <w:p w:rsidR="00BB4591" w:rsidRPr="00F66C21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 xml:space="preserve">Педагоги владеют компьютерными программами для презентации информации родителям, используют компьютер в образовательном процессе (электронные викторины, мультимедийные презентации, слайд-шоу, видеоролики,  и т.д.). Применяя компьютерные развивающие программ, учитель-логопед организуют индивидуальные занятия с детьми. Таким образом, созданные информационные условия позволяют осуществлять функционирование учреждения и организацию образовательного процесса на современном уровне. </w:t>
      </w:r>
    </w:p>
    <w:p w:rsidR="00F66C21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 xml:space="preserve"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</w:t>
      </w:r>
    </w:p>
    <w:p w:rsidR="00F16018" w:rsidRPr="00F16018" w:rsidRDefault="00F16018" w:rsidP="004313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60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издания. </w:t>
      </w:r>
      <w:r w:rsidRPr="00F16018">
        <w:rPr>
          <w:rFonts w:ascii="Times New Roman" w:eastAsia="Calibri" w:hAnsi="Times New Roman" w:cs="Times New Roman"/>
          <w:sz w:val="28"/>
          <w:szCs w:val="28"/>
        </w:rPr>
        <w:t>Но методической литературы, переработанной в соответствии с ФГОС дошкольного образования недостаточно.</w:t>
      </w:r>
    </w:p>
    <w:p w:rsidR="00F16018" w:rsidRPr="00F16018" w:rsidRDefault="00F16018" w:rsidP="004313CF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18">
        <w:rPr>
          <w:rFonts w:ascii="Times New Roman" w:eastAsia="Calibri" w:hAnsi="Times New Roman" w:cs="Times New Roman"/>
          <w:sz w:val="28"/>
          <w:szCs w:val="28"/>
        </w:rPr>
        <w:tab/>
        <w:t>В дальнейшем</w:t>
      </w:r>
      <w:r w:rsidR="00B34BF3">
        <w:rPr>
          <w:rFonts w:ascii="Times New Roman" w:eastAsia="Calibri" w:hAnsi="Times New Roman" w:cs="Times New Roman"/>
          <w:sz w:val="28"/>
          <w:szCs w:val="28"/>
        </w:rPr>
        <w:t>,</w:t>
      </w:r>
      <w:r w:rsidRPr="00F16018">
        <w:rPr>
          <w:rFonts w:ascii="Times New Roman" w:eastAsia="Calibri" w:hAnsi="Times New Roman" w:cs="Times New Roman"/>
          <w:sz w:val="28"/>
          <w:szCs w:val="28"/>
        </w:rPr>
        <w:t xml:space="preserve"> по мере выпуска новых методичес</w:t>
      </w:r>
      <w:r w:rsidR="00863A28">
        <w:rPr>
          <w:rFonts w:ascii="Times New Roman" w:eastAsia="Calibri" w:hAnsi="Times New Roman" w:cs="Times New Roman"/>
          <w:sz w:val="28"/>
          <w:szCs w:val="28"/>
        </w:rPr>
        <w:t xml:space="preserve">ких пособий в соответствии ФГОС </w:t>
      </w:r>
      <w:r w:rsidRPr="00F16018">
        <w:rPr>
          <w:rFonts w:ascii="Times New Roman" w:eastAsia="Calibri" w:hAnsi="Times New Roman" w:cs="Times New Roman"/>
          <w:sz w:val="28"/>
          <w:szCs w:val="28"/>
        </w:rPr>
        <w:t>ДО</w:t>
      </w:r>
      <w:r w:rsidR="00B34BF3">
        <w:rPr>
          <w:rFonts w:ascii="Times New Roman" w:eastAsia="Calibri" w:hAnsi="Times New Roman" w:cs="Times New Roman"/>
          <w:sz w:val="28"/>
          <w:szCs w:val="28"/>
        </w:rPr>
        <w:t>,</w:t>
      </w:r>
      <w:r w:rsidRPr="00F16018">
        <w:rPr>
          <w:rFonts w:ascii="Times New Roman" w:eastAsia="Calibri" w:hAnsi="Times New Roman" w:cs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F16018" w:rsidRPr="00F66C21" w:rsidRDefault="00F16018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A0" w:rsidRPr="002263A0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6A">
        <w:rPr>
          <w:rFonts w:ascii="Times New Roman" w:hAnsi="Times New Roman" w:cs="Times New Roman"/>
          <w:b/>
          <w:sz w:val="28"/>
          <w:szCs w:val="28"/>
        </w:rPr>
        <w:t>Вывод:</w:t>
      </w:r>
      <w:r w:rsidRPr="00F66C21">
        <w:rPr>
          <w:rFonts w:ascii="Times New Roman" w:hAnsi="Times New Roman" w:cs="Times New Roman"/>
          <w:sz w:val="28"/>
          <w:szCs w:val="28"/>
        </w:rPr>
        <w:t xml:space="preserve"> Методическое и библиотечно-информационное</w:t>
      </w:r>
      <w:r w:rsidR="002263A0" w:rsidRPr="0022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 </w:t>
      </w:r>
    </w:p>
    <w:p w:rsidR="00BB4591" w:rsidRPr="00F66C21" w:rsidRDefault="00BB4591" w:rsidP="00431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C8B" w:rsidRPr="000E0C8B" w:rsidRDefault="00DA276A" w:rsidP="00DA27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.Оценка материально-технической базы.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 «Светлячок» построено по проекту в 1991 году, двухэтажное. Во время капитального ремонта в 2012-1013г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вместо мягкой кровли новая современная - скатная, здание выкрашено в яркие  цвета, заменены оконные блоки (пластиковый тройной стеклопакет), входные двери с навесами,  благоустроена территория: положен асфальт, тротуарная плитка, разбиты дополнительно клумбы, приобретены 2 теневых навеса, во всех помещениях  заменено центральное отопление, водопровод, канализация, сантехническое оборудование: установлены новые унитазы, рукомойники, поддоны для мытья ног, во всех группах, на пищеблоке, медицинском кабинете, прачечной - водонагреватели. Групповые  и спальные комнаты отделены друг от друга. Каждая группа имеет свой запасной выход, группы для младшего дошкольного возраста - отдельные входы.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занимает 3145 кв.м., для каждой группы есть отдельный участок, на котором размещены игровые постройки, теневые навесы, опытный участок для выращивания овощей и лекарственных трав, песочницы с грибками.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года материально-технической база дошкольного учреждения  была пополнена:  музыкальный центр-1шт.</w:t>
      </w:r>
      <w:r w:rsidR="00225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магнитолы в группы, детская и игровая мебел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8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«Больница», «Спальня») логопедическая парта, фотоаппарат, два ноутбука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перегородки к унитазам в сан</w:t>
      </w:r>
      <w:r w:rsid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итарные </w:t>
      </w:r>
      <w:r w:rsidR="00D4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комнаты.</w:t>
      </w:r>
    </w:p>
    <w:p w:rsidR="006F62B0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 (спортивный зал совмещён с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методический кабинет, кабинет учителя-логопеда, комната русского быта, зимний сад, медицинский кабинет (изолятор, процедурный) оборудованы в соответствии с современными требованиями. 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дошкольников приобретены тренажеры («Велосипед», «Гребной», «Дорожка движени</w:t>
      </w:r>
      <w:r w:rsidR="002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й», «Балансировочная дорожка»,)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спортивные модули, маты, мячи, канаты, обручи.</w:t>
      </w:r>
      <w:proofErr w:type="gramEnd"/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и медицинском кабинете заменена облицовочная плитка на полу и стенах. Пищеблок расположен на первом этаже.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обеспечена необходимыми наборами оборудования (бытовой холодильник двухкамерный – 3шт., холодильник бытовой – 2шт.</w:t>
      </w:r>
      <w:r w:rsid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электроплиты – 2 шт.,</w:t>
      </w:r>
      <w:r w:rsid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электрическая мясорубка – 2шт.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электрический водонагреватель  «Аристон» 2шт., духовой шкаф – 1шт</w:t>
      </w:r>
      <w:r w:rsid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хлеборезка- 1шт.</w:t>
      </w:r>
      <w:proofErr w:type="gramEnd"/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разделочные столы, кухонная посуда, 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</w:t>
      </w:r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журнале результатов оценки готовых блюд. Питание детей соответствует действующим нормативам.</w:t>
      </w:r>
    </w:p>
    <w:p w:rsidR="000E0C8B" w:rsidRPr="000E0C8B" w:rsidRDefault="000E0C8B" w:rsidP="004313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0E0C8B" w:rsidRPr="00944EEE" w:rsidRDefault="000E0C8B" w:rsidP="004313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 помещения ДОУ содержатся в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детей.      </w:t>
      </w:r>
      <w:r w:rsidRPr="000E0C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детского сада отвечают всем требованиям </w:t>
      </w:r>
      <w:proofErr w:type="spellStart"/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СанПин</w:t>
      </w:r>
      <w:proofErr w:type="spellEnd"/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</w:t>
      </w:r>
      <w:proofErr w:type="gramStart"/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0E0C8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E0C8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меется музыкальный зал, совмещенный</w:t>
      </w:r>
      <w:r w:rsidR="00944EE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с спортивным.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1C7362" w:rsidRDefault="001C7362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0C8B" w:rsidRPr="001C7362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игрового оборудования для учебно-материального обеспечения</w:t>
      </w:r>
    </w:p>
    <w:p w:rsidR="000E0C8B" w:rsidRPr="001C7362" w:rsidRDefault="000E0C8B" w:rsidP="004313C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5812"/>
        <w:gridCol w:w="1626"/>
      </w:tblGrid>
      <w:tr w:rsidR="000E0C8B" w:rsidRPr="001C7362" w:rsidTr="000E0C8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Игрушки-персонажи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28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разные</w:t>
            </w:r>
          </w:p>
        </w:tc>
      </w:tr>
      <w:tr w:rsidR="000E0C8B" w:rsidRPr="001C7362" w:rsidTr="00863A28">
        <w:trPr>
          <w:cantSplit/>
          <w:trHeight w:val="36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38разные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E0C8B" w:rsidRPr="001C7362" w:rsidTr="00863A28">
        <w:trPr>
          <w:cantSplit/>
          <w:trHeight w:val="2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E0C8B" w:rsidRPr="001C7362" w:rsidTr="000E0C8B">
        <w:trPr>
          <w:cantSplit/>
          <w:trHeight w:val="59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наручных кукол </w:t>
            </w:r>
            <w:proofErr w:type="spellStart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разные</w:t>
            </w:r>
          </w:p>
        </w:tc>
      </w:tr>
      <w:tr w:rsidR="000E0C8B" w:rsidRPr="001C7362" w:rsidTr="000E0C8B">
        <w:trPr>
          <w:cantSplit/>
          <w:trHeight w:val="7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пальчиковых кукол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0E0C8B" w:rsidRPr="001C7362" w:rsidTr="000E0C8B">
        <w:trPr>
          <w:cantSplit/>
          <w:trHeight w:val="74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Фигурки сказочных персонажей,  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разные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Костюмы-накидки для ролевых игр по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профессиям (военный, пожарный, врач,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полицейский и пр.)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масок (животные; сказочные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разные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DA095A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0C8B"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E0C8B"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редметы </w:t>
            </w:r>
            <w:r w:rsidR="000E0C8B"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 средних размеров (пожарная, кран, сено воз, скорая помощь, грузовик, автобус)                     </w:t>
            </w:r>
            <w:proofErr w:type="gram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Автомобили мелкие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разные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Кукольная коляска, средних размеров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Чемпион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Кукольная кроватка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C8B" w:rsidRPr="001C7362" w:rsidRDefault="000E0C8B" w:rsidP="004313C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5387"/>
        <w:gridCol w:w="1626"/>
      </w:tblGrid>
      <w:tr w:rsidR="000E0C8B" w:rsidRPr="001C7362" w:rsidTr="000E0C8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0E0C8B" w:rsidRPr="001C7362" w:rsidTr="000E0C8B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1C7362" w:rsidTr="000E0C8B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"Зеленый патруль" (с маршрутом</w:t>
            </w:r>
            <w:proofErr w:type="gramStart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 на развитие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0C8B" w:rsidRPr="001C7362" w:rsidTr="000E0C8B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0C8B" w:rsidRPr="001C7362" w:rsidTr="000E0C8B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«Логическая мозаика»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E0C8B" w:rsidRPr="001C7362" w:rsidRDefault="000E0C8B" w:rsidP="004313C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5130"/>
        <w:gridCol w:w="2160"/>
      </w:tblGrid>
      <w:tr w:rsidR="000E0C8B" w:rsidRPr="001C7362" w:rsidTr="000E0C8B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набор на   каждого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    </w:t>
            </w: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1C7362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1банка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коробки на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одного ребенка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бумаги одинакового цвета, но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разной формы (10 - 12 цветов,  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</w:tbl>
    <w:p w:rsidR="00DA276A" w:rsidRDefault="00DA276A" w:rsidP="004313C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1C7362" w:rsidRDefault="000E0C8B" w:rsidP="004313C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5130"/>
        <w:gridCol w:w="2160"/>
      </w:tblGrid>
      <w:tr w:rsidR="000E0C8B" w:rsidRPr="001C7362" w:rsidTr="000E0C8B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DA0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E0C8B" w:rsidRPr="001C7362" w:rsidTr="000E0C8B">
        <w:trPr>
          <w:cantSplit/>
          <w:trHeight w:val="720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см. "Материалы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0E0C8B" w:rsidRPr="001C7362" w:rsidTr="000E0C8B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24наборов</w:t>
            </w:r>
          </w:p>
        </w:tc>
      </w:tr>
      <w:tr w:rsidR="000E0C8B" w:rsidRPr="001C7362" w:rsidTr="000E0C8B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E0C8B" w:rsidRPr="001C7362" w:rsidTr="000E0C8B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2F7A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0E0C8B" w:rsidRPr="001C7362" w:rsidTr="000E0C8B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1C7362" w:rsidRDefault="000E0C8B" w:rsidP="004313C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362" w:rsidRDefault="001C7362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4B059E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  системами безопасности: автоматическая пожарная сигнализация; выход на «01», установлена тревожная кнопка для экстренных в</w:t>
      </w:r>
      <w:r w:rsidR="004B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ызовов.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медико-санитарной помощи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ГУЗ «Чаплыгинская РБ</w:t>
      </w:r>
      <w:r w:rsidRPr="000E0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1C7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материально-техническая база ДОУ постоянно совершенствуется и пополняется новым оборудованием; соответствует жизнеобеспечению и развитию детей. В ДОУ ведется систематическая работа по созданию безопасного использования предметно-развивающей среды.</w:t>
      </w:r>
    </w:p>
    <w:p w:rsidR="004B059E" w:rsidRPr="004B059E" w:rsidRDefault="004B059E" w:rsidP="004313CF">
      <w:pPr>
        <w:spacing w:after="0" w:line="240" w:lineRule="auto"/>
        <w:ind w:left="-113"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B059E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качества предоставляемых услуг необходимо продолжать работу по обновлению и пополнению групп, помещения и территории ДОУ новым оборудованием, игровым и наглядным материалом.</w:t>
      </w:r>
    </w:p>
    <w:p w:rsidR="004B059E" w:rsidRPr="000E0C8B" w:rsidRDefault="004B059E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8B" w:rsidRPr="000E0C8B" w:rsidRDefault="00DA276A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.Оценка </w:t>
      </w:r>
      <w:proofErr w:type="gramStart"/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выстроена четкая система методического контроля и анализа результативности воспитательно-образовательного процесса по всем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реализуемой образовательным учреждением ООП ДО требованиям действующих нормативных правовых документов:   100% - да; 0 % -  частично;</w:t>
      </w:r>
      <w:r w:rsidR="001A3E4F" w:rsidRPr="001A3E4F">
        <w:rPr>
          <w:rFonts w:ascii="Times New Roman" w:eastAsia="Calibri" w:hAnsi="Times New Roman" w:cs="Times New Roman"/>
          <w:sz w:val="28"/>
          <w:szCs w:val="28"/>
        </w:rPr>
        <w:t xml:space="preserve"> 0% - не  удовлетворяет</w:t>
      </w:r>
    </w:p>
    <w:p w:rsidR="001A3E4F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условий реализации ООП ДОтребованиям действующих нормативных правовых документов: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90 % - да;  10% - частично; </w:t>
      </w:r>
      <w:r w:rsidR="001A3E4F" w:rsidRPr="001A3E4F">
        <w:rPr>
          <w:rFonts w:ascii="Times New Roman" w:eastAsia="Calibri" w:hAnsi="Times New Roman" w:cs="Times New Roman"/>
          <w:sz w:val="28"/>
          <w:szCs w:val="28"/>
        </w:rPr>
        <w:t>0% - не  удовлетворяет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0E0C8B" w:rsidRPr="000E0C8B" w:rsidRDefault="001A3E4F" w:rsidP="004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-устраивает;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0 % -  частично</w:t>
      </w:r>
      <w:r w:rsidRPr="001A3E4F">
        <w:rPr>
          <w:rFonts w:ascii="Times New Roman" w:eastAsia="Calibri" w:hAnsi="Times New Roman" w:cs="Times New Roman"/>
          <w:sz w:val="28"/>
          <w:szCs w:val="28"/>
        </w:rPr>
        <w:t xml:space="preserve"> 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A3E4F">
        <w:rPr>
          <w:rFonts w:ascii="Times New Roman" w:eastAsia="Calibri" w:hAnsi="Times New Roman" w:cs="Times New Roman"/>
          <w:sz w:val="28"/>
          <w:szCs w:val="28"/>
        </w:rPr>
        <w:t>- не  удовлетворяет</w:t>
      </w:r>
    </w:p>
    <w:p w:rsidR="001A3E4F" w:rsidRDefault="001A3E4F" w:rsidP="004313C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63A28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 w:rsidRPr="001A3E4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Pr="001A3E4F">
        <w:rPr>
          <w:rFonts w:ascii="Times New Roman" w:eastAsia="Calibri" w:hAnsi="Times New Roman" w:cs="Times New Roman"/>
          <w:sz w:val="28"/>
        </w:rPr>
        <w:t>внутренней оценки качества образования функционирует в соответствии с требованиями действующего законодательства.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Федерации</w:t>
      </w: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6563"/>
        <w:gridCol w:w="2305"/>
      </w:tblGrid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B1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0C8B" w:rsidRPr="000E0C8B" w:rsidRDefault="000E0C8B" w:rsidP="000B1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B1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DD1A38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 полного дня 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B1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2F4B7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B1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31930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31930" w:rsidP="00BF0A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0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502D15" w:rsidP="00BF0A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0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организацией по болезни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8B" w:rsidRPr="00130DFC" w:rsidRDefault="00085C82" w:rsidP="00130DF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0DFC" w:rsidRPr="0013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13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2F4B7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 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1человек/7%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863A28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12/86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0E0C8B" w:rsidRPr="000E0C8B" w:rsidTr="000E0C8B">
        <w:trPr>
          <w:trHeight w:val="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677B0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человек/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67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,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  <w:p w:rsidR="000E0C8B" w:rsidRPr="000E0C8B" w:rsidRDefault="00682F44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1/10.</w:t>
            </w:r>
            <w:r w:rsidR="00B3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B36AC9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63.3 кв.м.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743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(совмещен с физкультурным)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2F4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активность и </w:t>
            </w: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разнообразную игровую деятельность воспитанников на прогулке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4313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</w:tbl>
    <w:p w:rsid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9B" w:rsidRDefault="00A04A9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884" w:rsidRDefault="00366884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946" w:rsidRPr="00366884" w:rsidRDefault="009F4946" w:rsidP="009F494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431930">
        <w:rPr>
          <w:rFonts w:ascii="Times New Roman" w:eastAsia="Calibri" w:hAnsi="Times New Roman" w:cs="Times New Roman"/>
          <w:b/>
          <w:sz w:val="28"/>
          <w:szCs w:val="28"/>
        </w:rPr>
        <w:t>Анализ показателей деятельности организации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44">
        <w:rPr>
          <w:rFonts w:ascii="Times New Roman" w:hAnsi="Times New Roman" w:cs="Times New Roman"/>
          <w:sz w:val="28"/>
          <w:szCs w:val="28"/>
        </w:rPr>
        <w:t xml:space="preserve">     Анализ показателей деятельности организации, подлежащей </w:t>
      </w:r>
      <w:proofErr w:type="spellStart"/>
      <w:r w:rsidRPr="00682F4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D4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45CB">
        <w:rPr>
          <w:rFonts w:ascii="Times New Roman" w:hAnsi="Times New Roman" w:cs="Times New Roman"/>
          <w:sz w:val="28"/>
          <w:szCs w:val="28"/>
        </w:rPr>
        <w:t>период с 01.01. 2017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BE45CB">
        <w:rPr>
          <w:rFonts w:ascii="Times New Roman" w:hAnsi="Times New Roman" w:cs="Times New Roman"/>
          <w:sz w:val="28"/>
          <w:szCs w:val="28"/>
        </w:rPr>
        <w:t>31.12.2017</w:t>
      </w:r>
      <w:r w:rsidR="004D34C5">
        <w:rPr>
          <w:rFonts w:ascii="Times New Roman" w:hAnsi="Times New Roman" w:cs="Times New Roman"/>
          <w:sz w:val="28"/>
          <w:szCs w:val="28"/>
        </w:rPr>
        <w:t xml:space="preserve"> </w:t>
      </w:r>
      <w:r w:rsidRPr="00BE45CB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F44">
        <w:rPr>
          <w:rFonts w:ascii="Times New Roman" w:hAnsi="Times New Roman" w:cs="Times New Roman"/>
          <w:sz w:val="28"/>
          <w:szCs w:val="28"/>
        </w:rPr>
        <w:t xml:space="preserve">выявил,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2F44">
        <w:rPr>
          <w:rFonts w:ascii="Times New Roman" w:hAnsi="Times New Roman" w:cs="Times New Roman"/>
          <w:sz w:val="28"/>
          <w:szCs w:val="28"/>
        </w:rPr>
        <w:t xml:space="preserve">бщая численность воспитанников, осваивающих образовательную программу дошкольного образования, по сравнению с прошлым </w:t>
      </w:r>
      <w:r>
        <w:rPr>
          <w:rFonts w:ascii="Times New Roman" w:hAnsi="Times New Roman" w:cs="Times New Roman"/>
          <w:sz w:val="28"/>
          <w:szCs w:val="28"/>
        </w:rPr>
        <w:t xml:space="preserve">2016календарным </w:t>
      </w:r>
      <w:r w:rsidRPr="00682F44">
        <w:rPr>
          <w:rFonts w:ascii="Times New Roman" w:hAnsi="Times New Roman" w:cs="Times New Roman"/>
          <w:sz w:val="28"/>
          <w:szCs w:val="28"/>
        </w:rPr>
        <w:t xml:space="preserve"> годом увеличилась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F44">
        <w:rPr>
          <w:rFonts w:ascii="Times New Roman" w:hAnsi="Times New Roman" w:cs="Times New Roman"/>
          <w:sz w:val="28"/>
          <w:szCs w:val="28"/>
        </w:rPr>
        <w:t xml:space="preserve"> человек в связи с потребностью насе</w:t>
      </w:r>
      <w:r>
        <w:rPr>
          <w:rFonts w:ascii="Times New Roman" w:hAnsi="Times New Roman" w:cs="Times New Roman"/>
          <w:sz w:val="28"/>
          <w:szCs w:val="28"/>
        </w:rPr>
        <w:t>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Общая численность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в возрасте до 3 лет: </w:t>
      </w:r>
      <w:r w:rsidRP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численность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3-х до 8 лет: </w:t>
      </w:r>
      <w:r w:rsidRP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ек. У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присмотра и ухода получают 100% воспитанников. Это на 28</w:t>
      </w:r>
      <w:r w:rsidRP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6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превысило плановую наполняемость.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Контингент воспитанников социально благополучный. Преобладают дети из полных семей.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в ДОУ нет.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ОПП ДОУ соответствует требованиям ФГОС. ДОУ функционирует в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0C8B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с нормативными документами в сфере образования Российской Федерации. Дети в полном объеме освоили ООП ДОУ.</w:t>
      </w:r>
    </w:p>
    <w:p w:rsidR="009F4946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F44">
        <w:rPr>
          <w:rFonts w:ascii="Times New Roman" w:hAnsi="Times New Roman" w:cs="Times New Roman"/>
          <w:sz w:val="28"/>
          <w:szCs w:val="28"/>
        </w:rPr>
        <w:t xml:space="preserve">Педагогическими кадрами дошкольное учреждение укомплектовано на 100%. 93 % педагогических работников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 xml:space="preserve">. Это свидетельствует о </w:t>
      </w:r>
      <w:bookmarkStart w:id="0" w:name="_GoBack"/>
      <w:bookmarkEnd w:id="0"/>
      <w:r w:rsidRPr="00682F44">
        <w:rPr>
          <w:rFonts w:ascii="Times New Roman" w:hAnsi="Times New Roman" w:cs="Times New Roman"/>
          <w:sz w:val="28"/>
          <w:szCs w:val="28"/>
        </w:rPr>
        <w:t>поступательном росте профессионального мастерства и саморазвития педагогов ДОУ</w:t>
      </w:r>
      <w:r w:rsidRPr="00112E2E">
        <w:rPr>
          <w:rFonts w:ascii="Times New Roman" w:hAnsi="Times New Roman" w:cs="Times New Roman"/>
          <w:sz w:val="28"/>
          <w:szCs w:val="28"/>
        </w:rPr>
        <w:t xml:space="preserve">. </w:t>
      </w:r>
      <w:r w:rsidR="0064722A" w:rsidRPr="00112E2E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="0064722A" w:rsidRPr="00112E2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4722A" w:rsidRPr="00112E2E">
        <w:rPr>
          <w:rFonts w:ascii="Times New Roman" w:hAnsi="Times New Roman" w:cs="Times New Roman"/>
          <w:sz w:val="28"/>
          <w:szCs w:val="28"/>
        </w:rPr>
        <w:t xml:space="preserve"> 2017 календар</w:t>
      </w:r>
      <w:r w:rsidRPr="00112E2E">
        <w:rPr>
          <w:rFonts w:ascii="Times New Roman" w:hAnsi="Times New Roman" w:cs="Times New Roman"/>
          <w:sz w:val="28"/>
          <w:szCs w:val="28"/>
        </w:rPr>
        <w:t>ного года 100% педагогов прошли</w:t>
      </w:r>
      <w:r w:rsidR="0064722A" w:rsidRPr="00112E2E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 </w:t>
      </w:r>
      <w:r w:rsidRPr="00112E2E">
        <w:rPr>
          <w:rFonts w:ascii="Times New Roman" w:hAnsi="Times New Roman" w:cs="Times New Roman"/>
          <w:sz w:val="28"/>
          <w:szCs w:val="28"/>
        </w:rPr>
        <w:t xml:space="preserve"> по вопросам внедрения ФГОС ДОв практику работы. Анализ заболеваемости и посещаемости</w:t>
      </w:r>
      <w:r w:rsidR="0064722A" w:rsidRPr="00112E2E">
        <w:rPr>
          <w:rFonts w:ascii="Times New Roman" w:hAnsi="Times New Roman" w:cs="Times New Roman"/>
          <w:sz w:val="28"/>
          <w:szCs w:val="28"/>
        </w:rPr>
        <w:t xml:space="preserve"> детьми детского сада за 2017 календар</w:t>
      </w:r>
      <w:r w:rsidRPr="00112E2E">
        <w:rPr>
          <w:rFonts w:ascii="Times New Roman" w:hAnsi="Times New Roman" w:cs="Times New Roman"/>
          <w:sz w:val="28"/>
          <w:szCs w:val="28"/>
        </w:rPr>
        <w:t>ный год, в сравнении 2016 годом показал, что средний показатель пропущенных дней при посещении дошкольной образовательной организации по болезни на одного воспитанника увеличи</w:t>
      </w:r>
      <w:r w:rsidR="0064722A" w:rsidRPr="00112E2E">
        <w:rPr>
          <w:rFonts w:ascii="Times New Roman" w:hAnsi="Times New Roman" w:cs="Times New Roman"/>
          <w:sz w:val="28"/>
          <w:szCs w:val="28"/>
        </w:rPr>
        <w:t>лся на 0,3 д/дня с 7</w:t>
      </w:r>
      <w:r w:rsidRPr="00112E2E">
        <w:rPr>
          <w:rFonts w:ascii="Times New Roman" w:hAnsi="Times New Roman" w:cs="Times New Roman"/>
          <w:sz w:val="28"/>
          <w:szCs w:val="28"/>
        </w:rPr>
        <w:t>,</w:t>
      </w:r>
      <w:r w:rsidR="0064722A" w:rsidRPr="00112E2E">
        <w:rPr>
          <w:rFonts w:ascii="Times New Roman" w:hAnsi="Times New Roman" w:cs="Times New Roman"/>
          <w:sz w:val="28"/>
          <w:szCs w:val="28"/>
        </w:rPr>
        <w:t>1</w:t>
      </w:r>
      <w:r w:rsidRPr="00112E2E">
        <w:rPr>
          <w:rFonts w:ascii="Times New Roman" w:hAnsi="Times New Roman" w:cs="Times New Roman"/>
          <w:sz w:val="28"/>
          <w:szCs w:val="28"/>
        </w:rPr>
        <w:t xml:space="preserve"> дня до 7,</w:t>
      </w:r>
      <w:r w:rsidR="0064722A" w:rsidRPr="00112E2E">
        <w:rPr>
          <w:rFonts w:ascii="Times New Roman" w:hAnsi="Times New Roman" w:cs="Times New Roman"/>
          <w:sz w:val="28"/>
          <w:szCs w:val="28"/>
        </w:rPr>
        <w:t>4</w:t>
      </w:r>
      <w:r w:rsidRPr="00112E2E">
        <w:rPr>
          <w:rFonts w:ascii="Times New Roman" w:hAnsi="Times New Roman" w:cs="Times New Roman"/>
          <w:sz w:val="28"/>
          <w:szCs w:val="28"/>
        </w:rPr>
        <w:t>.Это обусловлено тем, что в ДОУ увеличилось количество воспитанников. Но педагоги уделяют большое внимание профилактической работе по</w:t>
      </w:r>
      <w:r w:rsidRPr="00682F44">
        <w:rPr>
          <w:rFonts w:ascii="Times New Roman" w:hAnsi="Times New Roman" w:cs="Times New Roman"/>
          <w:sz w:val="28"/>
          <w:szCs w:val="28"/>
        </w:rPr>
        <w:t xml:space="preserve"> оздоровлению воспитанников: закаливанию,  использованию дыхательной гимнастики в игровой форме; привлечению родителей к профилактике простудных заболеваний в домашних условиях. Соотношение «педагогический работник</w:t>
      </w:r>
      <w:r>
        <w:rPr>
          <w:rFonts w:ascii="Times New Roman" w:hAnsi="Times New Roman" w:cs="Times New Roman"/>
          <w:sz w:val="28"/>
          <w:szCs w:val="28"/>
        </w:rPr>
        <w:t>/воспитанник» составило - 1/10,6</w:t>
      </w:r>
      <w:r w:rsidRPr="00682F44">
        <w:rPr>
          <w:rFonts w:ascii="Times New Roman" w:hAnsi="Times New Roman" w:cs="Times New Roman"/>
          <w:sz w:val="28"/>
          <w:szCs w:val="28"/>
        </w:rPr>
        <w:t xml:space="preserve">. В сравнении </w:t>
      </w:r>
      <w:r w:rsidR="0064722A">
        <w:rPr>
          <w:rFonts w:ascii="Times New Roman" w:hAnsi="Times New Roman" w:cs="Times New Roman"/>
          <w:sz w:val="28"/>
          <w:szCs w:val="28"/>
        </w:rPr>
        <w:t xml:space="preserve">с </w:t>
      </w:r>
      <w:r w:rsidRPr="00682F44">
        <w:rPr>
          <w:rFonts w:ascii="Times New Roman" w:hAnsi="Times New Roman" w:cs="Times New Roman"/>
          <w:sz w:val="28"/>
          <w:szCs w:val="28"/>
        </w:rPr>
        <w:t>2016 годом процент обеспеченности средствами обучения, спортивным, игровым оборудованием, инвентарем, необходимым для реализации образо</w:t>
      </w:r>
      <w:r w:rsidR="0064722A">
        <w:rPr>
          <w:rFonts w:ascii="Times New Roman" w:hAnsi="Times New Roman" w:cs="Times New Roman"/>
          <w:sz w:val="28"/>
          <w:szCs w:val="28"/>
        </w:rPr>
        <w:t>вательных программ повысился с 90% до 94</w:t>
      </w:r>
      <w:r w:rsidRPr="00682F44">
        <w:rPr>
          <w:rFonts w:ascii="Times New Roman" w:hAnsi="Times New Roman" w:cs="Times New Roman"/>
          <w:sz w:val="28"/>
          <w:szCs w:val="28"/>
        </w:rPr>
        <w:t>%. Пополнение развивающей предметно-пространственной среды осуществлялось благодаря средствам бюджета. Достигнутые коллективом ДОУ результаты работы в течение 2017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r w:rsidRPr="00682F44">
        <w:rPr>
          <w:rFonts w:ascii="Times New Roman" w:hAnsi="Times New Roman" w:cs="Times New Roman"/>
          <w:sz w:val="28"/>
          <w:szCs w:val="28"/>
        </w:rPr>
        <w:t xml:space="preserve"> года соответствуют поставленным в начале учебного года задачам. Растет количество детей и педагогов - участников различных выставок и конкурсов. Повышается заинтересованность родителей в осуществлении </w:t>
      </w:r>
      <w:r w:rsidRPr="00682F4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воспитательно-образовательного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>.</w:t>
      </w:r>
    </w:p>
    <w:p w:rsidR="009F4946" w:rsidRPr="00682F44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44">
        <w:rPr>
          <w:rFonts w:ascii="Times New Roman" w:hAnsi="Times New Roman" w:cs="Times New Roman"/>
          <w:i/>
          <w:sz w:val="28"/>
          <w:szCs w:val="28"/>
        </w:rPr>
        <w:t xml:space="preserve">Таким образом, подводя итог деятельности ДОУ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с 01. 01. </w:t>
      </w:r>
      <w:r w:rsidRPr="00BE45CB">
        <w:rPr>
          <w:rFonts w:ascii="Times New Roman" w:hAnsi="Times New Roman" w:cs="Times New Roman"/>
          <w:sz w:val="28"/>
          <w:szCs w:val="28"/>
        </w:rPr>
        <w:t>2017-31.12.2017гг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682F44">
        <w:rPr>
          <w:rFonts w:ascii="Times New Roman" w:hAnsi="Times New Roman" w:cs="Times New Roman"/>
          <w:i/>
          <w:sz w:val="28"/>
          <w:szCs w:val="28"/>
        </w:rPr>
        <w:t xml:space="preserve">следует выделить следующие линии развития учреждения: 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материально-техническую базу учреждения;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-пополнять развивающую предметно-пространственную среду для проведения качественной образовательной работы с дошкольниками;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повышение уровня профессионализма, компетентности педагогов;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речевого развития и звукопроизношения детей;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сохранению здоровья участников  воспитательно-образовательного процесса, с внедрением здоровье сберегающих технологий;</w:t>
      </w:r>
    </w:p>
    <w:p w:rsidR="009F4946" w:rsidRPr="000E0C8B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совершенствованию форм взаимодействия с родителями, искать новые пути более действенного сотрудничества.</w:t>
      </w:r>
    </w:p>
    <w:p w:rsidR="0064722A" w:rsidRDefault="0064722A" w:rsidP="009F4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46" w:rsidRPr="000E0C8B" w:rsidRDefault="009F4946" w:rsidP="009F4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  заместитель 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 ДОУ   Т.</w:t>
      </w:r>
      <w:r w:rsidR="00D4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Сазонова</w:t>
      </w:r>
    </w:p>
    <w:p w:rsidR="009F4946" w:rsidRDefault="009F4946" w:rsidP="009F49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31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D0" w:rsidRPr="001A3E4F" w:rsidRDefault="00F817D0" w:rsidP="004313CF">
      <w:pPr>
        <w:spacing w:after="0" w:line="240" w:lineRule="auto"/>
        <w:ind w:firstLine="709"/>
        <w:contextualSpacing/>
        <w:rPr>
          <w:i/>
        </w:rPr>
      </w:pPr>
    </w:p>
    <w:sectPr w:rsidR="00F817D0" w:rsidRPr="001A3E4F" w:rsidSect="003575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59"/>
    <w:multiLevelType w:val="hybridMultilevel"/>
    <w:tmpl w:val="AC0AA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07EC"/>
    <w:multiLevelType w:val="hybridMultilevel"/>
    <w:tmpl w:val="56D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9DC"/>
    <w:multiLevelType w:val="hybridMultilevel"/>
    <w:tmpl w:val="80DA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6E46"/>
    <w:multiLevelType w:val="hybridMultilevel"/>
    <w:tmpl w:val="5F606762"/>
    <w:lvl w:ilvl="0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4">
    <w:nsid w:val="14F8330F"/>
    <w:multiLevelType w:val="hybridMultilevel"/>
    <w:tmpl w:val="C332D3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C966FEE"/>
    <w:multiLevelType w:val="hybridMultilevel"/>
    <w:tmpl w:val="DFAE9E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68B5193"/>
    <w:multiLevelType w:val="hybridMultilevel"/>
    <w:tmpl w:val="646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50A9"/>
    <w:multiLevelType w:val="hybridMultilevel"/>
    <w:tmpl w:val="75CE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2CF5"/>
    <w:multiLevelType w:val="hybridMultilevel"/>
    <w:tmpl w:val="D33A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8056C"/>
    <w:multiLevelType w:val="hybridMultilevel"/>
    <w:tmpl w:val="6E72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07EFD"/>
    <w:multiLevelType w:val="hybridMultilevel"/>
    <w:tmpl w:val="4380F27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39B471D0"/>
    <w:multiLevelType w:val="hybridMultilevel"/>
    <w:tmpl w:val="28C2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EF335A"/>
    <w:multiLevelType w:val="hybridMultilevel"/>
    <w:tmpl w:val="516AB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70667A"/>
    <w:multiLevelType w:val="hybridMultilevel"/>
    <w:tmpl w:val="EEF4AC86"/>
    <w:lvl w:ilvl="0" w:tplc="B4DA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6424A"/>
    <w:multiLevelType w:val="hybridMultilevel"/>
    <w:tmpl w:val="96885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FD1F0E"/>
    <w:multiLevelType w:val="multilevel"/>
    <w:tmpl w:val="D96E0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6">
    <w:nsid w:val="49B60FA5"/>
    <w:multiLevelType w:val="hybridMultilevel"/>
    <w:tmpl w:val="AB0A3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92163"/>
    <w:multiLevelType w:val="hybridMultilevel"/>
    <w:tmpl w:val="03FE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F0D93"/>
    <w:multiLevelType w:val="hybridMultilevel"/>
    <w:tmpl w:val="D8282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31C0"/>
    <w:multiLevelType w:val="hybridMultilevel"/>
    <w:tmpl w:val="83C8087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6AC562C7"/>
    <w:multiLevelType w:val="hybridMultilevel"/>
    <w:tmpl w:val="5D9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E2411"/>
    <w:multiLevelType w:val="hybridMultilevel"/>
    <w:tmpl w:val="A1A0EF72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6D8B3AA7"/>
    <w:multiLevelType w:val="hybridMultilevel"/>
    <w:tmpl w:val="7EBE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1513"/>
    <w:multiLevelType w:val="hybridMultilevel"/>
    <w:tmpl w:val="356618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1290BA4"/>
    <w:multiLevelType w:val="hybridMultilevel"/>
    <w:tmpl w:val="9E2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A6D79"/>
    <w:multiLevelType w:val="hybridMultilevel"/>
    <w:tmpl w:val="EF20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F00FB"/>
    <w:multiLevelType w:val="hybridMultilevel"/>
    <w:tmpl w:val="8BF83E1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3"/>
  </w:num>
  <w:num w:numId="5">
    <w:abstractNumId w:val="5"/>
  </w:num>
  <w:num w:numId="6">
    <w:abstractNumId w:val="25"/>
  </w:num>
  <w:num w:numId="7">
    <w:abstractNumId w:val="7"/>
  </w:num>
  <w:num w:numId="8">
    <w:abstractNumId w:val="27"/>
  </w:num>
  <w:num w:numId="9">
    <w:abstractNumId w:val="9"/>
  </w:num>
  <w:num w:numId="10">
    <w:abstractNumId w:val="21"/>
  </w:num>
  <w:num w:numId="11">
    <w:abstractNumId w:val="0"/>
  </w:num>
  <w:num w:numId="12">
    <w:abstractNumId w:val="26"/>
  </w:num>
  <w:num w:numId="13">
    <w:abstractNumId w:val="16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28"/>
  </w:num>
  <w:num w:numId="19">
    <w:abstractNumId w:val="20"/>
  </w:num>
  <w:num w:numId="20">
    <w:abstractNumId w:val="2"/>
  </w:num>
  <w:num w:numId="21">
    <w:abstractNumId w:val="22"/>
  </w:num>
  <w:num w:numId="22">
    <w:abstractNumId w:val="4"/>
  </w:num>
  <w:num w:numId="23">
    <w:abstractNumId w:val="19"/>
  </w:num>
  <w:num w:numId="24">
    <w:abstractNumId w:val="6"/>
  </w:num>
  <w:num w:numId="25">
    <w:abstractNumId w:val="1"/>
  </w:num>
  <w:num w:numId="26">
    <w:abstractNumId w:val="14"/>
  </w:num>
  <w:num w:numId="27">
    <w:abstractNumId w:val="10"/>
  </w:num>
  <w:num w:numId="28">
    <w:abstractNumId w:val="24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A8"/>
    <w:rsid w:val="00002B1B"/>
    <w:rsid w:val="00007ABD"/>
    <w:rsid w:val="00021CB0"/>
    <w:rsid w:val="00023EEB"/>
    <w:rsid w:val="000511E9"/>
    <w:rsid w:val="00067650"/>
    <w:rsid w:val="00085C82"/>
    <w:rsid w:val="000B145B"/>
    <w:rsid w:val="000D3773"/>
    <w:rsid w:val="000E0C8B"/>
    <w:rsid w:val="000F611C"/>
    <w:rsid w:val="00100B19"/>
    <w:rsid w:val="00106D8B"/>
    <w:rsid w:val="00112E2E"/>
    <w:rsid w:val="00130DFC"/>
    <w:rsid w:val="00133ED1"/>
    <w:rsid w:val="00152E57"/>
    <w:rsid w:val="00156946"/>
    <w:rsid w:val="001A3E4F"/>
    <w:rsid w:val="001A787F"/>
    <w:rsid w:val="001B61CE"/>
    <w:rsid w:val="001C0E05"/>
    <w:rsid w:val="001C61D1"/>
    <w:rsid w:val="001C7362"/>
    <w:rsid w:val="001E3846"/>
    <w:rsid w:val="001F2C85"/>
    <w:rsid w:val="001F6814"/>
    <w:rsid w:val="00225214"/>
    <w:rsid w:val="002263A0"/>
    <w:rsid w:val="00235E65"/>
    <w:rsid w:val="00253685"/>
    <w:rsid w:val="00253767"/>
    <w:rsid w:val="002635E8"/>
    <w:rsid w:val="00282334"/>
    <w:rsid w:val="0029337F"/>
    <w:rsid w:val="002D01A2"/>
    <w:rsid w:val="002E3E59"/>
    <w:rsid w:val="002F38B6"/>
    <w:rsid w:val="002F4B7B"/>
    <w:rsid w:val="002F7AE0"/>
    <w:rsid w:val="00302F18"/>
    <w:rsid w:val="00320B95"/>
    <w:rsid w:val="00323923"/>
    <w:rsid w:val="00354674"/>
    <w:rsid w:val="00357588"/>
    <w:rsid w:val="00360C2C"/>
    <w:rsid w:val="00366884"/>
    <w:rsid w:val="00385BC2"/>
    <w:rsid w:val="003A2BF0"/>
    <w:rsid w:val="00401EC7"/>
    <w:rsid w:val="00421444"/>
    <w:rsid w:val="00421EA2"/>
    <w:rsid w:val="004313CF"/>
    <w:rsid w:val="00431930"/>
    <w:rsid w:val="00436CEA"/>
    <w:rsid w:val="004379AA"/>
    <w:rsid w:val="004467CC"/>
    <w:rsid w:val="0044750E"/>
    <w:rsid w:val="004677B0"/>
    <w:rsid w:val="004704DB"/>
    <w:rsid w:val="00481289"/>
    <w:rsid w:val="004B059E"/>
    <w:rsid w:val="004B3AD9"/>
    <w:rsid w:val="004D34C5"/>
    <w:rsid w:val="004E7FD6"/>
    <w:rsid w:val="00502D15"/>
    <w:rsid w:val="00514457"/>
    <w:rsid w:val="00520291"/>
    <w:rsid w:val="0052529C"/>
    <w:rsid w:val="00530D7B"/>
    <w:rsid w:val="0055063B"/>
    <w:rsid w:val="00591354"/>
    <w:rsid w:val="00593999"/>
    <w:rsid w:val="005B576A"/>
    <w:rsid w:val="005D16BF"/>
    <w:rsid w:val="005D5CE8"/>
    <w:rsid w:val="005F1C53"/>
    <w:rsid w:val="005F542F"/>
    <w:rsid w:val="006034A4"/>
    <w:rsid w:val="006434F2"/>
    <w:rsid w:val="0064722A"/>
    <w:rsid w:val="00682F44"/>
    <w:rsid w:val="00695BD4"/>
    <w:rsid w:val="006A2724"/>
    <w:rsid w:val="006A54D5"/>
    <w:rsid w:val="006E382E"/>
    <w:rsid w:val="006F62B0"/>
    <w:rsid w:val="007213DB"/>
    <w:rsid w:val="00743E5E"/>
    <w:rsid w:val="00744652"/>
    <w:rsid w:val="007640FA"/>
    <w:rsid w:val="00765677"/>
    <w:rsid w:val="00780019"/>
    <w:rsid w:val="00780497"/>
    <w:rsid w:val="00797B44"/>
    <w:rsid w:val="007A3429"/>
    <w:rsid w:val="007A68F3"/>
    <w:rsid w:val="007D3DA8"/>
    <w:rsid w:val="007E3F36"/>
    <w:rsid w:val="007E5056"/>
    <w:rsid w:val="00806E76"/>
    <w:rsid w:val="0081447A"/>
    <w:rsid w:val="00844010"/>
    <w:rsid w:val="00863A28"/>
    <w:rsid w:val="00864318"/>
    <w:rsid w:val="0086754E"/>
    <w:rsid w:val="008B2946"/>
    <w:rsid w:val="00910B77"/>
    <w:rsid w:val="00925952"/>
    <w:rsid w:val="0093781A"/>
    <w:rsid w:val="00944EEE"/>
    <w:rsid w:val="00964C18"/>
    <w:rsid w:val="009B0EB2"/>
    <w:rsid w:val="009B5D37"/>
    <w:rsid w:val="009D219B"/>
    <w:rsid w:val="009E0FF9"/>
    <w:rsid w:val="009E1BA0"/>
    <w:rsid w:val="009E5F83"/>
    <w:rsid w:val="009F4946"/>
    <w:rsid w:val="00A038A5"/>
    <w:rsid w:val="00A04A9B"/>
    <w:rsid w:val="00A07741"/>
    <w:rsid w:val="00A20D78"/>
    <w:rsid w:val="00A742F9"/>
    <w:rsid w:val="00A918A4"/>
    <w:rsid w:val="00A9285E"/>
    <w:rsid w:val="00A93C90"/>
    <w:rsid w:val="00AA3ADD"/>
    <w:rsid w:val="00B278D5"/>
    <w:rsid w:val="00B34BF3"/>
    <w:rsid w:val="00B36AC9"/>
    <w:rsid w:val="00B51F89"/>
    <w:rsid w:val="00B62972"/>
    <w:rsid w:val="00B85277"/>
    <w:rsid w:val="00B97F56"/>
    <w:rsid w:val="00BB4591"/>
    <w:rsid w:val="00BC2F58"/>
    <w:rsid w:val="00BC4D25"/>
    <w:rsid w:val="00BE07C6"/>
    <w:rsid w:val="00BE45CB"/>
    <w:rsid w:val="00BF0A4D"/>
    <w:rsid w:val="00BF4E60"/>
    <w:rsid w:val="00C01147"/>
    <w:rsid w:val="00C763AD"/>
    <w:rsid w:val="00C94494"/>
    <w:rsid w:val="00CA368C"/>
    <w:rsid w:val="00CC06F9"/>
    <w:rsid w:val="00CD307F"/>
    <w:rsid w:val="00CD5680"/>
    <w:rsid w:val="00D20A38"/>
    <w:rsid w:val="00D47833"/>
    <w:rsid w:val="00D47B75"/>
    <w:rsid w:val="00DA095A"/>
    <w:rsid w:val="00DA276A"/>
    <w:rsid w:val="00DD1A38"/>
    <w:rsid w:val="00E36699"/>
    <w:rsid w:val="00E953B7"/>
    <w:rsid w:val="00EA0D8C"/>
    <w:rsid w:val="00ED1586"/>
    <w:rsid w:val="00EF6224"/>
    <w:rsid w:val="00EF65DA"/>
    <w:rsid w:val="00F150E8"/>
    <w:rsid w:val="00F16018"/>
    <w:rsid w:val="00F175FD"/>
    <w:rsid w:val="00F264F1"/>
    <w:rsid w:val="00F66C21"/>
    <w:rsid w:val="00F70BF6"/>
    <w:rsid w:val="00F817D0"/>
    <w:rsid w:val="00F93079"/>
    <w:rsid w:val="00FA0895"/>
    <w:rsid w:val="00FA0E44"/>
    <w:rsid w:val="00FA4547"/>
    <w:rsid w:val="00FB7CBB"/>
    <w:rsid w:val="00FC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C"/>
  </w:style>
  <w:style w:type="paragraph" w:styleId="1">
    <w:name w:val="heading 1"/>
    <w:basedOn w:val="a"/>
    <w:next w:val="a"/>
    <w:link w:val="10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E0C8B"/>
  </w:style>
  <w:style w:type="character" w:customStyle="1" w:styleId="10">
    <w:name w:val="Заголовок 1 Знак"/>
    <w:basedOn w:val="a0"/>
    <w:link w:val="1"/>
    <w:uiPriority w:val="9"/>
    <w:rsid w:val="000E0C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E0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C8B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4"/>
    <w:uiPriority w:val="99"/>
    <w:semiHidden/>
    <w:rsid w:val="000E0C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E0C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0E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5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6"/>
    <w:uiPriority w:val="99"/>
    <w:semiHidden/>
    <w:rsid w:val="000E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E0C8B"/>
  </w:style>
  <w:style w:type="character" w:customStyle="1" w:styleId="10">
    <w:name w:val="Заголовок 1 Знак"/>
    <w:basedOn w:val="a0"/>
    <w:link w:val="1"/>
    <w:uiPriority w:val="9"/>
    <w:rsid w:val="000E0C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E0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C8B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4"/>
    <w:uiPriority w:val="99"/>
    <w:semiHidden/>
    <w:rsid w:val="000E0C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E0C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0E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5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6"/>
    <w:uiPriority w:val="99"/>
    <w:semiHidden/>
    <w:rsid w:val="000E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yachek-ds@yande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0E42-791B-471F-9FFA-BEDC34F5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25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73</cp:revision>
  <cp:lastPrinted>2017-10-06T06:01:00Z</cp:lastPrinted>
  <dcterms:created xsi:type="dcterms:W3CDTF">2017-10-05T12:47:00Z</dcterms:created>
  <dcterms:modified xsi:type="dcterms:W3CDTF">2018-04-24T11:52:00Z</dcterms:modified>
</cp:coreProperties>
</file>