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BD" w:rsidRDefault="005D7A3B" w:rsidP="00080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о порядке раработк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раработки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2BD" w:rsidRDefault="00D572BD" w:rsidP="005D7A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7A3B" w:rsidRDefault="005D7A3B" w:rsidP="005D7A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7A3B" w:rsidRDefault="005D7A3B" w:rsidP="005D7A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572BD" w:rsidRDefault="00D572BD" w:rsidP="00080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0AD5" w:rsidRDefault="00080AD5" w:rsidP="00080A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80AD5" w:rsidRDefault="00080AD5" w:rsidP="00080AD5">
      <w:pPr>
        <w:pStyle w:val="a4"/>
        <w:numPr>
          <w:ilvl w:val="1"/>
          <w:numId w:val="1"/>
        </w:numPr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согласования и утверждения годовых календарных учебных графиков ДОУ определяет порядок разработки и утверждения годовых календарных учебных графиков ДОУ и принципы взаимодействия отдела образования администрации </w:t>
      </w:r>
      <w:proofErr w:type="spellStart"/>
      <w:r w:rsidR="00D572BD">
        <w:rPr>
          <w:rFonts w:ascii="Times New Roman" w:hAnsi="Times New Roman"/>
          <w:sz w:val="28"/>
          <w:szCs w:val="28"/>
        </w:rPr>
        <w:t>Чаплыгинского</w:t>
      </w:r>
      <w:proofErr w:type="spellEnd"/>
      <w:r w:rsidR="00D572B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 вопросах согласования годовых календарных учебных графиков.</w:t>
      </w:r>
    </w:p>
    <w:p w:rsidR="00080AD5" w:rsidRDefault="00080AD5" w:rsidP="00080AD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разработки, согласования и утверждения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годовых</w:t>
      </w:r>
      <w:proofErr w:type="gramEnd"/>
    </w:p>
    <w:p w:rsidR="00080AD5" w:rsidRDefault="00080AD5" w:rsidP="00080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календарных учебных графиков</w:t>
      </w:r>
    </w:p>
    <w:p w:rsidR="00080AD5" w:rsidRPr="00D572BD" w:rsidRDefault="00D572BD" w:rsidP="00D572BD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2.1.Муниципальное бюджетное дошкольное</w:t>
      </w:r>
      <w:r w:rsidRPr="00B717A5">
        <w:rPr>
          <w:color w:val="000000"/>
          <w:sz w:val="28"/>
          <w:szCs w:val="28"/>
        </w:rPr>
        <w:t xml:space="preserve"> обр</w:t>
      </w:r>
      <w:r>
        <w:rPr>
          <w:color w:val="000000"/>
          <w:sz w:val="28"/>
          <w:szCs w:val="28"/>
        </w:rPr>
        <w:t>азовательное   учреждение детский</w:t>
      </w:r>
      <w:r w:rsidRPr="00B717A5">
        <w:rPr>
          <w:color w:val="000000"/>
          <w:sz w:val="28"/>
          <w:szCs w:val="28"/>
        </w:rPr>
        <w:t xml:space="preserve"> сад «Светлячок» города Чаплыгина </w:t>
      </w:r>
      <w:proofErr w:type="spellStart"/>
      <w:r w:rsidRPr="00B717A5">
        <w:rPr>
          <w:color w:val="000000"/>
          <w:sz w:val="28"/>
          <w:szCs w:val="28"/>
        </w:rPr>
        <w:t>Чаплыгинского</w:t>
      </w:r>
      <w:proofErr w:type="spellEnd"/>
      <w:r w:rsidRPr="00B717A5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 xml:space="preserve"> (далее ДОУ) </w:t>
      </w:r>
      <w:bookmarkStart w:id="0" w:name="_GoBack"/>
      <w:bookmarkEnd w:id="0"/>
      <w:r w:rsidR="00080AD5">
        <w:rPr>
          <w:sz w:val="28"/>
          <w:szCs w:val="28"/>
        </w:rPr>
        <w:t>самостоятельно разрабатывает годовой календарный учебный график в соответствии с утвержденной формой на основе действующего законодательства РФ в сфере образования, нормативных правовых актов Министерства образования и науки РФ, Устава  ДОУ.</w:t>
      </w:r>
    </w:p>
    <w:p w:rsidR="00080AD5" w:rsidRDefault="00D572BD" w:rsidP="00D57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</w:t>
      </w:r>
      <w:r w:rsidR="00080AD5">
        <w:rPr>
          <w:rFonts w:ascii="Times New Roman" w:hAnsi="Times New Roman"/>
          <w:sz w:val="28"/>
          <w:szCs w:val="28"/>
        </w:rPr>
        <w:t>При разработке годовых календарных учебных графиков учитывается:</w:t>
      </w:r>
    </w:p>
    <w:p w:rsidR="00080AD5" w:rsidRDefault="00080AD5" w:rsidP="00080AD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сроков начала и окончания учебного года;</w:t>
      </w:r>
    </w:p>
    <w:p w:rsidR="00080AD5" w:rsidRDefault="00080AD5" w:rsidP="00080AD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каникул;</w:t>
      </w:r>
    </w:p>
    <w:p w:rsidR="00080AD5" w:rsidRDefault="00080AD5" w:rsidP="00080AD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начала и окончания занятий;</w:t>
      </w:r>
    </w:p>
    <w:p w:rsidR="00080AD5" w:rsidRDefault="00080AD5" w:rsidP="00080AD5">
      <w:pPr>
        <w:pStyle w:val="a3"/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продолжительности занятий в соответствии с возрастом обучающихся и на основании СанПиН, действующего законодательства в сфере образования. Нормативными правовыми актами министерства образования и науки РФ, Устава ДОУ.</w:t>
      </w:r>
    </w:p>
    <w:p w:rsidR="00080AD5" w:rsidRDefault="00080AD5" w:rsidP="00080AD5">
      <w:pPr>
        <w:pStyle w:val="a3"/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Годовой календарный учебный график принимается на педагогическом совете ДОУ.</w:t>
      </w:r>
    </w:p>
    <w:p w:rsidR="00080AD5" w:rsidRDefault="00080AD5" w:rsidP="00080AD5">
      <w:pPr>
        <w:pStyle w:val="a3"/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Годовой календарный учебный график утверждается приказом заведующей ДОУ не позднее 31 августа текущего года.</w:t>
      </w:r>
    </w:p>
    <w:p w:rsidR="00080AD5" w:rsidRDefault="00080AD5" w:rsidP="00080AD5">
      <w:pPr>
        <w:ind w:left="-284" w:firstLine="1135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2.5. Утверждённый годовой календарный учебный график доводится до сведения всех участников образовательного процесса.</w:t>
      </w:r>
    </w:p>
    <w:p w:rsidR="00080AD5" w:rsidRDefault="00080AD5" w:rsidP="00080AD5">
      <w:pPr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>2.6. Органы государственной власти и органы местного самоуправления не вправе изменять годовые календарные учебные графики ДОУ после утверждения, за исключением случаев, предусмотренных законодательством Российской Федерации.</w:t>
      </w:r>
    </w:p>
    <w:p w:rsidR="00080AD5" w:rsidRDefault="00080AD5" w:rsidP="00080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Внесение изменений и дополнений в </w:t>
      </w:r>
      <w:proofErr w:type="gramStart"/>
      <w:r>
        <w:rPr>
          <w:b/>
          <w:sz w:val="28"/>
          <w:szCs w:val="28"/>
        </w:rPr>
        <w:t>годовой</w:t>
      </w:r>
      <w:proofErr w:type="gramEnd"/>
      <w:r>
        <w:rPr>
          <w:b/>
          <w:sz w:val="28"/>
          <w:szCs w:val="28"/>
        </w:rPr>
        <w:t xml:space="preserve"> календарный</w:t>
      </w:r>
    </w:p>
    <w:p w:rsidR="00080AD5" w:rsidRDefault="00080AD5" w:rsidP="00080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график</w:t>
      </w:r>
    </w:p>
    <w:p w:rsidR="00080AD5" w:rsidRDefault="00080AD5" w:rsidP="00080AD5">
      <w:pPr>
        <w:rPr>
          <w:sz w:val="28"/>
          <w:szCs w:val="28"/>
        </w:rPr>
      </w:pPr>
      <w:r>
        <w:rPr>
          <w:sz w:val="28"/>
          <w:szCs w:val="28"/>
        </w:rPr>
        <w:t>3.1. Все изменения, вносимые образовательным учреждением в годовой календарный учебный график, должны быть рассмотрены на заседаниях педагогических советов, утверждены приказом по учреждению и доведены до всех участников образовательного процесса. При этом продолжительность учебного года, каникул не может быть уменьшена.</w:t>
      </w:r>
    </w:p>
    <w:p w:rsidR="00080AD5" w:rsidRDefault="00080AD5" w:rsidP="00080AD5">
      <w:pPr>
        <w:rPr>
          <w:sz w:val="28"/>
          <w:szCs w:val="28"/>
        </w:rPr>
      </w:pPr>
    </w:p>
    <w:p w:rsidR="00080AD5" w:rsidRDefault="00080AD5" w:rsidP="00080AD5">
      <w:pPr>
        <w:rPr>
          <w:sz w:val="28"/>
          <w:szCs w:val="28"/>
        </w:rPr>
      </w:pPr>
    </w:p>
    <w:p w:rsidR="00080AD5" w:rsidRDefault="00080AD5" w:rsidP="00080AD5">
      <w:pPr>
        <w:rPr>
          <w:sz w:val="28"/>
          <w:szCs w:val="28"/>
        </w:rPr>
      </w:pPr>
    </w:p>
    <w:p w:rsidR="00080AD5" w:rsidRDefault="00080AD5" w:rsidP="00080AD5">
      <w:pPr>
        <w:rPr>
          <w:sz w:val="28"/>
          <w:szCs w:val="28"/>
        </w:rPr>
      </w:pPr>
    </w:p>
    <w:p w:rsidR="00080AD5" w:rsidRDefault="00080AD5" w:rsidP="00080AD5">
      <w:pPr>
        <w:rPr>
          <w:sz w:val="28"/>
          <w:szCs w:val="28"/>
        </w:rPr>
      </w:pPr>
    </w:p>
    <w:p w:rsidR="003D02A7" w:rsidRDefault="003D02A7"/>
    <w:sectPr w:rsidR="003D02A7" w:rsidSect="003B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222"/>
    <w:multiLevelType w:val="multilevel"/>
    <w:tmpl w:val="C41875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0F"/>
    <w:rsid w:val="00080AD5"/>
    <w:rsid w:val="003B7EBD"/>
    <w:rsid w:val="003D02A7"/>
    <w:rsid w:val="005D7A3B"/>
    <w:rsid w:val="00660B0F"/>
    <w:rsid w:val="00D5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0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0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</cp:lastModifiedBy>
  <cp:revision>4</cp:revision>
  <cp:lastPrinted>2017-01-19T09:09:00Z</cp:lastPrinted>
  <dcterms:created xsi:type="dcterms:W3CDTF">2017-01-18T13:06:00Z</dcterms:created>
  <dcterms:modified xsi:type="dcterms:W3CDTF">2017-01-19T11:58:00Z</dcterms:modified>
</cp:coreProperties>
</file>