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1C" w:rsidRDefault="009A2C1C" w:rsidP="009A2C1C">
      <w:pPr>
        <w:shd w:val="clear" w:color="auto" w:fill="FFFFFF"/>
        <w:spacing w:after="0"/>
        <w:ind w:firstLine="737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Сценарий </w:t>
      </w:r>
      <w:proofErr w:type="gramStart"/>
      <w:r>
        <w:rPr>
          <w:rFonts w:ascii="Arial" w:eastAsia="Times New Roman" w:hAnsi="Arial" w:cs="Arial"/>
          <w:color w:val="333333"/>
          <w:sz w:val="48"/>
          <w:szCs w:val="48"/>
          <w:lang w:eastAsia="ru-RU"/>
        </w:rPr>
        <w:t>экологического</w:t>
      </w:r>
      <w:proofErr w:type="gramEnd"/>
    </w:p>
    <w:p w:rsidR="009A2C1C" w:rsidRDefault="009A2C1C" w:rsidP="009A2C1C">
      <w:pPr>
        <w:shd w:val="clear" w:color="auto" w:fill="FFFFFF"/>
        <w:spacing w:after="0"/>
        <w:ind w:firstLine="737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праздника во 2 мл</w:t>
      </w:r>
      <w:proofErr w:type="gramStart"/>
      <w:r>
        <w:rPr>
          <w:rFonts w:ascii="Arial" w:eastAsia="Times New Roman" w:hAnsi="Arial" w:cs="Arial"/>
          <w:color w:val="333333"/>
          <w:sz w:val="48"/>
          <w:szCs w:val="4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333333"/>
          <w:sz w:val="48"/>
          <w:szCs w:val="48"/>
          <w:lang w:eastAsia="ru-RU"/>
        </w:rPr>
        <w:t>р.</w:t>
      </w:r>
    </w:p>
    <w:p w:rsidR="009A2C1C" w:rsidRDefault="009A2C1C" w:rsidP="009A2C1C">
      <w:pPr>
        <w:shd w:val="clear" w:color="auto" w:fill="FFFFFF"/>
        <w:spacing w:after="0"/>
        <w:ind w:firstLine="737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sz w:val="48"/>
          <w:szCs w:val="48"/>
          <w:lang w:eastAsia="ru-RU"/>
        </w:rPr>
        <w:t>«Природа — наш дом родной»</w:t>
      </w:r>
      <w:bookmarkStart w:id="0" w:name="_GoBack"/>
      <w:bookmarkEnd w:id="0"/>
    </w:p>
    <w:p w:rsidR="009A2C1C" w:rsidRDefault="009A2C1C" w:rsidP="009A2C1C">
      <w:pPr>
        <w:shd w:val="clear" w:color="auto" w:fill="FFFFFF"/>
        <w:spacing w:before="150" w:after="450" w:line="240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</w:p>
    <w:p w:rsidR="009A2C1C" w:rsidRDefault="009A2C1C" w:rsidP="009A2C1C">
      <w:pPr>
        <w:shd w:val="clear" w:color="auto" w:fill="FFFFFF"/>
        <w:spacing w:before="150" w:after="450" w:line="240" w:lineRule="atLeast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48"/>
          <w:szCs w:val="48"/>
          <w:lang w:eastAsia="ru-RU"/>
        </w:rPr>
        <w:drawing>
          <wp:inline distT="0" distB="0" distL="0" distR="0">
            <wp:extent cx="5638800" cy="422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42"/>
          <w:szCs w:val="42"/>
          <w:lang w:eastAsia="ru-RU"/>
        </w:rPr>
        <w:cr/>
      </w:r>
    </w:p>
    <w:p w:rsidR="009A2C1C" w:rsidRDefault="009A2C1C" w:rsidP="009A2C1C">
      <w:pPr>
        <w:shd w:val="clear" w:color="auto" w:fill="FFFFFF"/>
        <w:spacing w:before="150" w:after="450" w:line="240" w:lineRule="atLeast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</w:p>
    <w:p w:rsidR="009A2C1C" w:rsidRDefault="009A2C1C" w:rsidP="009A2C1C">
      <w:pPr>
        <w:shd w:val="clear" w:color="auto" w:fill="FFFFFF"/>
        <w:spacing w:before="150" w:after="450" w:line="240" w:lineRule="atLeast"/>
        <w:rPr>
          <w:rFonts w:ascii="Arial" w:eastAsia="Times New Roman" w:hAnsi="Arial" w:cs="Arial"/>
          <w:color w:val="333333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Cs w:val="28"/>
          <w:lang w:eastAsia="ru-RU"/>
        </w:rPr>
        <w:t>Подготовила: воспитатель МБДОУ д/</w:t>
      </w:r>
      <w:proofErr w:type="gramStart"/>
      <w:r>
        <w:rPr>
          <w:rFonts w:ascii="Arial" w:eastAsia="Times New Roman" w:hAnsi="Arial" w:cs="Arial"/>
          <w:color w:val="333333"/>
          <w:szCs w:val="28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333333"/>
          <w:szCs w:val="28"/>
          <w:lang w:eastAsia="ru-RU"/>
        </w:rPr>
        <w:t xml:space="preserve"> «Светлячок» Васильева О.В.</w:t>
      </w:r>
    </w:p>
    <w:p w:rsidR="009A2C1C" w:rsidRDefault="009A2C1C" w:rsidP="009A2C1C">
      <w:pPr>
        <w:shd w:val="clear" w:color="auto" w:fill="FFFFFF"/>
        <w:spacing w:before="150" w:after="45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Cs w:val="28"/>
          <w:lang w:eastAsia="ru-RU"/>
        </w:rPr>
        <w:t>2015 г.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Под музыку, друг за другом, дети заходят в муз зал и становятся полукругом.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Здравствуйте дети, уважаемые взрослые. Сегодня мы собрались для того, чтобы поговорить о нашей планете Земля. Земля – наш общий дом, где живут люди и птицы, мотыльки и пчелки. Ребята расскажут, как сохранить всю красоту нашей планеты.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 ребенок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Есть на земле огромный дом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крышей голубой.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Живут в нем солнце, дождь и гром,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и морской прибой.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 ребенок.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Живут в нем птицы и цветы,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Весенний звон ручья.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Живешь в том светлом доме ты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все твои друзья.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 ребенок.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Куда б дороги не вели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Всегда ты будешь в нем.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Природою родной земли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Зовется этот дом.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Песня «То березка, то рябина… »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песни дети садятся на стульчики. (Стук в дверь)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Arial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Ведущая.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слышите? Кажется, кто-то стучится к нам. 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Arial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(Ведущая  принимает телеграмму)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Что ж, ребята, давайте, прочитаем, что же тут написано. (Читает)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«Здравствуйте, дорогие дети детского сада «Светлячок». Я очень хочу поближе познакомиться с вами и поэтому приглашаю вас всех в гости – в королевство Матушки Природы. С собой захватите ваши знания, стихи, пословицы, игры. До нашей встречи осталось мало времени. Так что готовьтесь в путь дорогу. До скорой встречи. Королева Природа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»</w:t>
      </w:r>
      <w:proofErr w:type="gramEnd"/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Ведущая.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 что, принимаем приглашение? (Да) Ну тогда в путь!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 становятся друг за другом паровозиком под музыку, делают круг и садятся обратно на места. Под тихую музыку появляется Королева Природа рядом с ней идут Лисенок и Медвежонок.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Природа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Здравствуйте, дорогие друзья. Рада приветствовать вас в своем царстве природы. Всем вам знакомы мои владения, всем вам знакомы мои жители.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Куда бы вы не пошли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всюду с вами будут мои друзья. Познакомьтесь – это Лисичка – сестричка, а это – Мишка –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топтыжка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Лисичка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Скажите, ребята, что будет, если каждый, собирая орехи, сломает несколько веточек, сорвет лишь 3 цветка, поймает одну единственную бабочку?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(Примерные ответы дете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Природе будет хуже, каждая сломанная ветка, сломанный цветок, пойманная бабочка - маленькая ранка, нанесенная природе.)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Медвежонок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Люди всего мира поняли, природа в опасности. Во всех странах ведется работа по охране природы. Ведется ли такая работа у вас?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(Сажают новые леса, запрещено собирать редкие растения, они занесены в Красную книгу природы, очищают реки)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Да, природу следует использовать так, чтобы не причинить ей вреда.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Природа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Давайте же стараться жить так, чтобы земля вокруг нас оставалась щедрой и прекрасной, чтобы журчали на ней чистые ручьи, цвели сады, пели птицы. А люди радовались жизни.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Давайте мы тоже будем радовать нашу природу, защищать и охранять ее.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(Выставить картинку про ландыши.)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Ребята, а сейчас я хочу вас пригласить на цветочную поляну.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Цвел у нас в лесу красивый ландыш. Цвел он весной, а весна была так прекрасна, что он весну сразу полюбил. Но весна кругосветная путешественница, она всем улыбается, всем дарит свои ласки, но нигде не задерживается. Пришло время, и весна ушла, уступив место жаркому лето. Ландыш долго плакал по ушедшей весне. Маленькие цветочки его и увяли и на их месте образовались ярко-красные капельки-слезинки. А сейчас весна опять к нам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пришла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на нашей полянке расцвели ландыши. Давайте посмотрим, как они замечательно танцуют, тихо звеня своими бубенчиками.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«Танец ландышей»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Природа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Какие же прекрасные цветы – ландыши, какой замечательный танец.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Ведущая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Ребята, скажите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вы еще знаете про это растение. Можно ли его брать руками?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(Нет, он ядовит, он очень душист, в народе говорят: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«Ландыши-дыши», это лекарственное растение, из него приготавливают духи, мыло, он занесен в Красную книгу, его нельзя рвать).</w:t>
      </w:r>
      <w:proofErr w:type="gramEnd"/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Природа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Ребята, я хотела с вами поговорить еще об одних моих друзьях. Лисенок и Медвежонок вам загадают загадки, а вы попробуйте, угадать.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Лисенок.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Домовитая хозяйка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Пролетает над лужайкой,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Похлопочет над цветком –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поделится медком (Пчелка)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Медвежонок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 большой цветной ковер села эскадрилья.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закроет, то раскроет расписные крылья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абочка)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Природа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 лугу живет скрипач, носит фрак и ходит вскачь. (Кузнечик)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Ребята, а как их всех можно назвать одним словом? (Насекомые)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Да, это насекомые, они верные спутники растений. А знаете ли вы пословицы про насекомых?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-Люди рады лету, а пчела цвету.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-Жалит пчелка, жаль меду.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-Не жужжит пчела – в ненастье.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(Можно пару пословиц про муравья)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Природа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Молодцы, ребята. А знаете ли вы голоса насекомых?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(Дети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изображают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пищит комар, муха, жужжанье пчелы.)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Мы очень бережно должны относиться ко всем насекомым. Помните, без бабочек, без стрекоз, без кузнечиков и муравьев наш луг-не луг. Оберегая травы, кусты и деревья, вы помогаете зверям, птицам, насекомым.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Ведущая.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что-то засиделись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муравьишки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скорее вставайте, танец начинайте.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ТАНЕЦ «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Трудяги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муравьи»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Какой веселый танец. Молодцы,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муравьишки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Ребята, а знаете ли вы птиц? Кого называют вестником весны? (Грач) Певец полей? (Жаворонок)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Правильно, молодцы. Птицы бывают разные. Одни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боятся зиму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улетают зимовать на юг, другие остаются зимовать. Какие перелетные птицы вам известны? (ласточки, скворцы, стрижи) А зимующие птицы? (Воробьи, синицы, вороны)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 «Накорми птиц… »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предлагаются 2 набора картино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одном наборе- птицы, в другом- корм, который птицы предпочитают, потребляют. Надо установить соответствие.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сейчас, ребята, мы отправимся на прогулку в лес.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(Звучит музыка природы, леса… дети встают с мест и идут по кругу друг за другом и выполняют движения.)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лесу надо быть очень внимательными, не шуметь, нельзя кричать. Ходить следует по дорожкам, тропинкам. А вот перед нами ручей, его перепрыгнем скорей. А вот и большое бревно на пути, умей и его перейти. А если мы встретим болото в пути, его мы обойдем и с кочки на кочку ловко - прыг-скок – перейдем. Впереди из-за куста смотрит рыжая лиса. Мы лисичку обхитрим, на носочках пробежим. А вот и птичка сидит на гнезде – стороной ее обойдем. Птичку мы не спугнем. До привала мы дойдем, сядем вместе и отдохнем. (Дети садятся на места).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А знаете ли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какую пользу приносит лес людям?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(Чистый воздух, спасает землю от засухи, защищает урожай, украшает землю.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– скатерть самобранка – в нем можно найти и грибы, и ягоды, и орехи, и травы.)</w:t>
      </w:r>
      <w:proofErr w:type="gramEnd"/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есть ли у вас друзья среди деревьев? Кто они? Как вы помогаете своим друзьям? (Примерные ответ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ломаем ветки, зимой стряхиваем снег с деревьев, сажаем молодые деревца)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«С какой ветки детки? »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Подобрать карточки с изображениями листьев и плодов к соответствующему дереву.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Природа.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Хорошо вы играли, ребята. Только знайте, что лес не забава, он богатство нашей страны. Берегите ее. Я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вижу каждый из вас стал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моим другом, спасибо вам за это.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Ведущая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 тебе спасибо Королева природа. Мы с ребятами обещаем, что обязательно будем помнить и выполнять все твои наказы. А сейчас все вместе исполним песню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Песня «Это называется природа»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Природа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Мне было очень приятно с вами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познакомится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но пришло время прощаться. Будьте здоровыми! Будьте счастливыми! Будьте как солнце ясное красивыми! Будьте веселыми, как ручеек!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Теплыми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яркими, как огонек! А на память о нашей встрече, я хочу вам подарить подарок. Это – глобус. Глядя на нее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–п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омните! Земля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–э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наш дом! Берегите ее! (вручают подарок)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Ребята, давайте сейчас все вместе станцуем танец дружбы.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Танец «Мы - друзья»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Барбарики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Ведущая.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 праздник завершается, мы прощаемся с нашими гостями и обещаем, что будем помнить о нашей родной Природе, и всегда ее будем оберегать!</w:t>
      </w: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</w:pP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</w:pP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</w:pP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</w:pP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</w:pP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</w:pP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</w:pP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</w:pP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</w:pP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</w:pP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</w:pP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</w:pP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</w:pPr>
    </w:p>
    <w:p w:rsidR="009A2C1C" w:rsidRDefault="009A2C1C" w:rsidP="009A2C1C">
      <w:pPr>
        <w:shd w:val="clear" w:color="auto" w:fill="FFFFFF"/>
        <w:spacing w:before="225" w:after="225" w:line="336" w:lineRule="atLeast"/>
        <w:jc w:val="both"/>
      </w:pPr>
    </w:p>
    <w:p w:rsidR="003769F4" w:rsidRDefault="009A2C1C"/>
    <w:sectPr w:rsidR="003769F4" w:rsidSect="009A2C1C">
      <w:pgSz w:w="11906" w:h="16838"/>
      <w:pgMar w:top="1134" w:right="850" w:bottom="1134" w:left="1701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C"/>
    <w:rsid w:val="003E69D2"/>
    <w:rsid w:val="009A2C1C"/>
    <w:rsid w:val="00C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1C"/>
    <w:pPr>
      <w:suppressAutoHyphens/>
    </w:pPr>
    <w:rPr>
      <w:rFonts w:ascii="Times New Roman" w:eastAsia="SimSun" w:hAnsi="Times New Roman" w:cs="Calibri"/>
      <w:kern w:val="1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1C"/>
    <w:rPr>
      <w:rFonts w:ascii="Tahoma" w:eastAsia="SimSu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1C"/>
    <w:pPr>
      <w:suppressAutoHyphens/>
    </w:pPr>
    <w:rPr>
      <w:rFonts w:ascii="Times New Roman" w:eastAsia="SimSun" w:hAnsi="Times New Roman" w:cs="Calibri"/>
      <w:kern w:val="1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1C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2015-08-29T15:03:00Z</dcterms:created>
  <dcterms:modified xsi:type="dcterms:W3CDTF">2015-08-29T15:06:00Z</dcterms:modified>
</cp:coreProperties>
</file>